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5F8" w:rsidRDefault="007135F8" w:rsidP="007F2CEC">
      <w:pPr>
        <w:spacing w:after="0"/>
        <w:rPr>
          <w:rFonts w:ascii="StobiSerif Regular" w:hAnsi="StobiSerif Regular"/>
          <w:lang w:val="mk-MK"/>
        </w:rPr>
      </w:pPr>
    </w:p>
    <w:p w:rsidR="007135F8" w:rsidRDefault="007135F8" w:rsidP="007F2CEC">
      <w:pPr>
        <w:spacing w:after="0"/>
        <w:rPr>
          <w:rFonts w:ascii="StobiSerif Regular" w:hAnsi="StobiSerif Regular"/>
          <w:lang w:val="mk-MK"/>
        </w:rPr>
      </w:pPr>
    </w:p>
    <w:p w:rsidR="007135F8" w:rsidRPr="00824D8A" w:rsidRDefault="007135F8" w:rsidP="007135F8">
      <w:pPr>
        <w:rPr>
          <w:rFonts w:ascii="StobiSerif Regular" w:hAnsi="StobiSerif Regular"/>
        </w:rPr>
      </w:pPr>
      <w:proofErr w:type="spellStart"/>
      <w:r w:rsidRPr="00824D8A">
        <w:rPr>
          <w:rFonts w:ascii="StobiSerif Regular" w:hAnsi="StobiSerif Regular"/>
        </w:rPr>
        <w:t>Bazuar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në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nenin</w:t>
      </w:r>
      <w:proofErr w:type="spellEnd"/>
      <w:r w:rsidRPr="00824D8A">
        <w:rPr>
          <w:rFonts w:ascii="StobiSerif Regular" w:hAnsi="StobiSerif Regular"/>
        </w:rPr>
        <w:t xml:space="preserve"> 71 </w:t>
      </w:r>
      <w:proofErr w:type="spellStart"/>
      <w:r w:rsidRPr="00824D8A">
        <w:rPr>
          <w:rFonts w:ascii="StobiSerif Regular" w:hAnsi="StobiSerif Regular"/>
        </w:rPr>
        <w:t>të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ligjit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për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Agjencinë</w:t>
      </w:r>
      <w:proofErr w:type="spellEnd"/>
      <w:r w:rsidRPr="00824D8A">
        <w:rPr>
          <w:rFonts w:ascii="StobiSerif Regular" w:hAnsi="StobiSerif Regular"/>
        </w:rPr>
        <w:t xml:space="preserve"> </w:t>
      </w:r>
      <w:r w:rsidR="00824D8A">
        <w:rPr>
          <w:rFonts w:ascii="StobiSerif Regular" w:hAnsi="StobiSerif Regular"/>
        </w:rPr>
        <w:t>e</w:t>
      </w:r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Siguri</w:t>
      </w:r>
      <w:r w:rsidR="00824D8A">
        <w:rPr>
          <w:rFonts w:ascii="StobiSerif Regular" w:hAnsi="StobiSerif Regular"/>
        </w:rPr>
        <w:t>s</w:t>
      </w:r>
      <w:proofErr w:type="spellEnd"/>
      <w:r w:rsidR="00824D8A">
        <w:rPr>
          <w:rFonts w:ascii="StobiSerif Regular" w:hAnsi="StobiSerif Regular"/>
          <w:lang w:val="en-GB"/>
        </w:rPr>
        <w:t>ë</w:t>
      </w:r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Kombëtare</w:t>
      </w:r>
      <w:proofErr w:type="spellEnd"/>
      <w:r w:rsidRPr="00824D8A">
        <w:rPr>
          <w:rFonts w:ascii="StobiSerif Regular" w:hAnsi="StobiSerif Regular"/>
        </w:rPr>
        <w:t xml:space="preserve"> (“Gazeta </w:t>
      </w:r>
      <w:proofErr w:type="spellStart"/>
      <w:r w:rsidRPr="00824D8A">
        <w:rPr>
          <w:rFonts w:ascii="StobiSerif Regular" w:hAnsi="StobiSerif Regular"/>
        </w:rPr>
        <w:t>Zyrtare</w:t>
      </w:r>
      <w:proofErr w:type="spellEnd"/>
      <w:r w:rsidRPr="00824D8A">
        <w:rPr>
          <w:rFonts w:ascii="StobiSerif Regular" w:hAnsi="StobiSerif Regular"/>
        </w:rPr>
        <w:t xml:space="preserve"> e </w:t>
      </w:r>
      <w:proofErr w:type="spellStart"/>
      <w:r w:rsidRPr="00824D8A">
        <w:rPr>
          <w:rFonts w:ascii="StobiSerif Regular" w:hAnsi="StobiSerif Regular"/>
        </w:rPr>
        <w:t>Republikës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së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Maqedonisë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së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Veriut</w:t>
      </w:r>
      <w:proofErr w:type="spellEnd"/>
      <w:r w:rsidRPr="00824D8A">
        <w:rPr>
          <w:rFonts w:ascii="StobiSerif Regular" w:hAnsi="StobiSerif Regular"/>
        </w:rPr>
        <w:t xml:space="preserve">” nr. 108/19), </w:t>
      </w:r>
      <w:proofErr w:type="spellStart"/>
      <w:r w:rsidRPr="00824D8A">
        <w:rPr>
          <w:rFonts w:ascii="StobiSerif Regular" w:hAnsi="StobiSerif Regular"/>
        </w:rPr>
        <w:t>si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dhe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në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lidhje</w:t>
      </w:r>
      <w:proofErr w:type="spellEnd"/>
      <w:r w:rsidRPr="00824D8A">
        <w:rPr>
          <w:rFonts w:ascii="StobiSerif Regular" w:hAnsi="StobiSerif Regular"/>
        </w:rPr>
        <w:t xml:space="preserve"> me </w:t>
      </w:r>
      <w:proofErr w:type="spellStart"/>
      <w:r w:rsidRPr="00824D8A">
        <w:rPr>
          <w:rFonts w:ascii="StobiSerif Regular" w:hAnsi="StobiSerif Regular"/>
        </w:rPr>
        <w:t>Rregulloren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për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mënyrën</w:t>
      </w:r>
      <w:proofErr w:type="spellEnd"/>
      <w:r w:rsidRPr="00824D8A">
        <w:rPr>
          <w:rFonts w:ascii="StobiSerif Regular" w:hAnsi="StobiSerif Regular"/>
        </w:rPr>
        <w:t xml:space="preserve"> e </w:t>
      </w:r>
      <w:proofErr w:type="spellStart"/>
      <w:r w:rsidRPr="00824D8A">
        <w:rPr>
          <w:rFonts w:ascii="StobiSerif Regular" w:hAnsi="StobiSerif Regular"/>
        </w:rPr>
        <w:t>përzgjedhjes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së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personave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që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krijojnë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marrëdhënie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pune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në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Agjenci</w:t>
      </w:r>
      <w:proofErr w:type="spellEnd"/>
      <w:r w:rsidRPr="00824D8A">
        <w:rPr>
          <w:rFonts w:ascii="StobiSerif Regular" w:hAnsi="StobiSerif Regular"/>
        </w:rPr>
        <w:t xml:space="preserve">, </w:t>
      </w:r>
      <w:proofErr w:type="spellStart"/>
      <w:r w:rsidRPr="00824D8A">
        <w:rPr>
          <w:rFonts w:ascii="StobiSerif Regular" w:hAnsi="StobiSerif Regular"/>
        </w:rPr>
        <w:t>Agjencia</w:t>
      </w:r>
      <w:proofErr w:type="spellEnd"/>
      <w:r w:rsidRPr="00824D8A">
        <w:rPr>
          <w:rFonts w:ascii="StobiSerif Regular" w:hAnsi="StobiSerif Regular"/>
        </w:rPr>
        <w:t xml:space="preserve"> </w:t>
      </w:r>
      <w:r w:rsidR="00824D8A">
        <w:rPr>
          <w:rFonts w:ascii="StobiSerif Regular" w:hAnsi="StobiSerif Regular"/>
        </w:rPr>
        <w:t>e</w:t>
      </w:r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Siguri</w:t>
      </w:r>
      <w:r w:rsidR="00824D8A">
        <w:rPr>
          <w:rFonts w:ascii="StobiSerif Regular" w:hAnsi="StobiSerif Regular"/>
        </w:rPr>
        <w:t>së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Kombëtare</w:t>
      </w:r>
      <w:proofErr w:type="spellEnd"/>
      <w:r w:rsidRPr="00824D8A">
        <w:rPr>
          <w:rFonts w:ascii="StobiSerif Regular" w:hAnsi="StobiSerif Regular"/>
        </w:rPr>
        <w:t xml:space="preserve"> </w:t>
      </w:r>
      <w:proofErr w:type="spellStart"/>
      <w:r w:rsidRPr="00824D8A">
        <w:rPr>
          <w:rFonts w:ascii="StobiSerif Regular" w:hAnsi="StobiSerif Regular"/>
        </w:rPr>
        <w:t>publikon</w:t>
      </w:r>
      <w:proofErr w:type="spellEnd"/>
      <w:r w:rsidRPr="00824D8A">
        <w:rPr>
          <w:rFonts w:ascii="StobiSerif Regular" w:hAnsi="StobiSerif Regular"/>
        </w:rPr>
        <w:t>:</w:t>
      </w: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jc w:val="center"/>
        <w:rPr>
          <w:rFonts w:ascii="StobiSerif Regular" w:hAnsi="StobiSerif Regular"/>
          <w:b/>
          <w:sz w:val="28"/>
          <w:lang w:val="en-GB"/>
        </w:rPr>
      </w:pPr>
      <w:r w:rsidRPr="00824D8A">
        <w:rPr>
          <w:rFonts w:ascii="StobiSerif Regular" w:hAnsi="StobiSerif Regular"/>
          <w:b/>
          <w:sz w:val="28"/>
          <w:lang w:val="en-GB"/>
        </w:rPr>
        <w:t>SHPALLJE PUBLIKE</w:t>
      </w:r>
    </w:p>
    <w:p w:rsidR="007135F8" w:rsidRPr="00824D8A" w:rsidRDefault="007135F8" w:rsidP="007135F8">
      <w:pPr>
        <w:jc w:val="center"/>
        <w:rPr>
          <w:rFonts w:ascii="StobiSerif Regular" w:hAnsi="StobiSerif Regular"/>
          <w:b/>
          <w:sz w:val="28"/>
          <w:lang w:val="en-GB"/>
        </w:rPr>
      </w:pPr>
      <w:proofErr w:type="spellStart"/>
      <w:r w:rsidRPr="00824D8A">
        <w:rPr>
          <w:rFonts w:ascii="StobiSerif Regular" w:hAnsi="StobiSerif Regular"/>
          <w:b/>
          <w:sz w:val="28"/>
          <w:lang w:val="en-GB"/>
        </w:rPr>
        <w:t>Numër</w:t>
      </w:r>
      <w:proofErr w:type="spellEnd"/>
      <w:r w:rsidRPr="00824D8A">
        <w:rPr>
          <w:rFonts w:ascii="StobiSerif Regular" w:hAnsi="StobiSerif Regular"/>
          <w:b/>
          <w:sz w:val="28"/>
          <w:lang w:val="en-GB"/>
        </w:rPr>
        <w:t xml:space="preserve"> 1/2025</w:t>
      </w: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pStyle w:val="ListParagraph"/>
        <w:numPr>
          <w:ilvl w:val="0"/>
          <w:numId w:val="4"/>
        </w:numPr>
        <w:spacing w:after="160" w:line="259" w:lineRule="auto"/>
        <w:ind w:left="0" w:hanging="567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punësim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r w:rsidR="00824D8A">
        <w:rPr>
          <w:rFonts w:ascii="StobiSerif Regular" w:hAnsi="StobiSerif Regular"/>
          <w:lang w:val="en-GB"/>
        </w:rPr>
        <w:t>e</w:t>
      </w:r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Siguri</w:t>
      </w:r>
      <w:r w:rsid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Kombëtare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Shkup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kohë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pacaktuar</w:t>
      </w:r>
      <w:proofErr w:type="spellEnd"/>
      <w:r w:rsidRPr="00824D8A">
        <w:rPr>
          <w:rFonts w:ascii="StobiSerif Regular" w:hAnsi="StobiSerif Regular"/>
          <w:lang w:val="en-GB"/>
        </w:rPr>
        <w:t xml:space="preserve"> 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nëpunës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vendet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punës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vijim</w:t>
      </w:r>
      <w:proofErr w:type="spellEnd"/>
      <w:r w:rsidRPr="00824D8A">
        <w:rPr>
          <w:rFonts w:ascii="StobiSerif Regular" w:hAnsi="StobiSerif Regular"/>
          <w:lang w:val="en-GB"/>
        </w:rPr>
        <w:t>: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Inspektor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kryesorë</w:t>
      </w:r>
      <w:proofErr w:type="spellEnd"/>
      <w:r w:rsidRPr="00824D8A">
        <w:rPr>
          <w:rFonts w:ascii="StobiSerif Regular" w:hAnsi="StobiSerif Regular"/>
          <w:lang w:val="en-GB"/>
        </w:rPr>
        <w:t xml:space="preserve"> – </w:t>
      </w:r>
      <w:proofErr w:type="spellStart"/>
      <w:r w:rsidRPr="00824D8A">
        <w:rPr>
          <w:rFonts w:ascii="StobiSerif Regular" w:hAnsi="StobiSerif Regular"/>
          <w:lang w:val="en-GB"/>
        </w:rPr>
        <w:t>inxhinier</w:t>
      </w:r>
      <w:proofErr w:type="spellEnd"/>
      <w:r w:rsidRPr="00824D8A">
        <w:rPr>
          <w:rFonts w:ascii="StobiSerif Regular" w:hAnsi="StobiSerif Regular"/>
          <w:lang w:val="en-GB"/>
        </w:rPr>
        <w:t xml:space="preserve"> – </w:t>
      </w:r>
      <w:r w:rsidRPr="00824D8A">
        <w:rPr>
          <w:rFonts w:ascii="StobiSerif Regular" w:hAnsi="StobiSerif Regular"/>
          <w:b/>
          <w:lang w:val="en-GB"/>
        </w:rPr>
        <w:t xml:space="preserve">4  </w:t>
      </w:r>
      <w:proofErr w:type="spellStart"/>
      <w:r w:rsidRPr="00824D8A">
        <w:rPr>
          <w:rFonts w:ascii="StobiSerif Regular" w:hAnsi="StobiSerif Regular"/>
          <w:b/>
          <w:lang w:val="en-GB"/>
        </w:rPr>
        <w:t>realizues</w:t>
      </w:r>
      <w:proofErr w:type="spellEnd"/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Inspektor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r w:rsidR="00D608E2">
        <w:rPr>
          <w:rFonts w:ascii="StobiSerif Regular" w:hAnsi="StobiSerif Regular"/>
          <w:lang w:val="sq-MK"/>
        </w:rPr>
        <w:t>i</w:t>
      </w:r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pavarur</w:t>
      </w:r>
      <w:proofErr w:type="spellEnd"/>
      <w:r w:rsidRPr="00824D8A">
        <w:rPr>
          <w:rFonts w:ascii="StobiSerif Regular" w:hAnsi="StobiSerif Regular"/>
          <w:lang w:val="en-GB"/>
        </w:rPr>
        <w:t xml:space="preserve"> – </w:t>
      </w:r>
      <w:proofErr w:type="spellStart"/>
      <w:r w:rsidRPr="00824D8A">
        <w:rPr>
          <w:rFonts w:ascii="StobiSerif Regular" w:hAnsi="StobiSerif Regular"/>
          <w:lang w:val="en-GB"/>
        </w:rPr>
        <w:t>inxhinier</w:t>
      </w:r>
      <w:proofErr w:type="spellEnd"/>
      <w:r w:rsidRPr="00824D8A">
        <w:rPr>
          <w:rFonts w:ascii="StobiSerif Regular" w:hAnsi="StobiSerif Regular"/>
          <w:lang w:val="en-GB"/>
        </w:rPr>
        <w:t xml:space="preserve"> – </w:t>
      </w:r>
      <w:r w:rsidRPr="00824D8A">
        <w:rPr>
          <w:rFonts w:ascii="StobiSerif Regular" w:hAnsi="StobiSerif Regular"/>
          <w:b/>
          <w:lang w:val="en-GB"/>
        </w:rPr>
        <w:t xml:space="preserve">4 </w:t>
      </w:r>
      <w:proofErr w:type="spellStart"/>
      <w:r w:rsidRPr="00824D8A">
        <w:rPr>
          <w:rFonts w:ascii="StobiSerif Regular" w:hAnsi="StobiSerif Regular"/>
          <w:b/>
          <w:lang w:val="en-GB"/>
        </w:rPr>
        <w:t>realizues</w:t>
      </w:r>
      <w:proofErr w:type="spellEnd"/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pStyle w:val="ListParagraph"/>
        <w:numPr>
          <w:ilvl w:val="0"/>
          <w:numId w:val="4"/>
        </w:numPr>
        <w:spacing w:after="160" w:line="259" w:lineRule="auto"/>
        <w:ind w:left="0" w:hanging="567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duhet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plotësojnë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këto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kushte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përgjithshme</w:t>
      </w:r>
      <w:proofErr w:type="spellEnd"/>
      <w:r w:rsidRPr="00824D8A">
        <w:rPr>
          <w:rFonts w:ascii="StobiSerif Regular" w:hAnsi="StobiSerif Regular"/>
          <w:lang w:val="en-GB"/>
        </w:rPr>
        <w:t>: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jetë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shtetas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Repunlikës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Maqedonisë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Veriut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mos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shtet</w:t>
      </w:r>
      <w:r w:rsidR="00824D8A">
        <w:rPr>
          <w:rFonts w:ascii="StobiSerif Regular" w:hAnsi="StobiSerif Regular"/>
          <w:lang w:val="en-GB"/>
        </w:rPr>
        <w:t>ë</w:t>
      </w:r>
      <w:r w:rsidRPr="00824D8A">
        <w:rPr>
          <w:rFonts w:ascii="StobiSerif Regular" w:hAnsi="StobiSerif Regular"/>
          <w:lang w:val="en-GB"/>
        </w:rPr>
        <w:t>si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vendi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tjetër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jetë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moshës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madhore</w:t>
      </w:r>
      <w:proofErr w:type="spellEnd"/>
      <w:r w:rsidR="00D608E2">
        <w:rPr>
          <w:rFonts w:ascii="StobiSerif Regular" w:hAnsi="StobiSerif Regular"/>
          <w:lang w:val="sq-MK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aftësi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përgjithshme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mjekësore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psikofizike</w:t>
      </w:r>
      <w:proofErr w:type="spellEnd"/>
      <w:r w:rsidR="00D608E2">
        <w:rPr>
          <w:rFonts w:ascii="StobiSerif Regular" w:hAnsi="StobiSerif Regular"/>
          <w:lang w:val="sq-MK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përfunduar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paku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katër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vjet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arsim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mesëm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r w:rsidRPr="00824D8A">
        <w:rPr>
          <w:rFonts w:ascii="StobiSerif Regular" w:hAnsi="StobiSerif Regular"/>
          <w:lang w:val="en-GB"/>
        </w:rPr>
        <w:t xml:space="preserve">Me </w:t>
      </w:r>
      <w:proofErr w:type="spellStart"/>
      <w:r w:rsidRPr="00824D8A">
        <w:rPr>
          <w:rFonts w:ascii="StobiSerif Regular" w:hAnsi="StobiSerif Regular"/>
          <w:lang w:val="en-GB"/>
        </w:rPr>
        <w:t>kontroll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sigurie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jetë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konstatuar</w:t>
      </w:r>
      <w:proofErr w:type="spellEnd"/>
      <w:r w:rsidRPr="00824D8A">
        <w:rPr>
          <w:rFonts w:ascii="StobiSerif Regular" w:hAnsi="StobiSerif Regular"/>
          <w:lang w:val="en-GB"/>
        </w:rPr>
        <w:t xml:space="preserve"> se </w:t>
      </w:r>
      <w:proofErr w:type="spellStart"/>
      <w:r w:rsidRPr="00824D8A">
        <w:rPr>
          <w:rFonts w:ascii="StobiSerif Regular" w:hAnsi="StobiSerif Regular"/>
          <w:lang w:val="en-GB"/>
        </w:rPr>
        <w:t>nuk</w:t>
      </w:r>
      <w:proofErr w:type="spellEnd"/>
      <w:r w:rsidRPr="00824D8A">
        <w:rPr>
          <w:rFonts w:ascii="StobiSerif Regular" w:hAnsi="StobiSerif Regular"/>
          <w:lang w:val="en-GB"/>
        </w:rPr>
        <w:t xml:space="preserve"> ka </w:t>
      </w:r>
      <w:proofErr w:type="spellStart"/>
      <w:r w:rsidRPr="00824D8A">
        <w:rPr>
          <w:rFonts w:ascii="StobiSerif Regular" w:hAnsi="StobiSerif Regular"/>
          <w:lang w:val="en-GB"/>
        </w:rPr>
        <w:t>rrezik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sigurie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nga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punësimi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personit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merret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një</w:t>
      </w:r>
      <w:proofErr w:type="spellEnd"/>
      <w:r w:rsidRPr="00824D8A">
        <w:rPr>
          <w:rFonts w:ascii="StobiSerif Regular" w:hAnsi="StobiSerif Regular"/>
          <w:lang w:val="en-GB"/>
        </w:rPr>
        <w:t xml:space="preserve"> opinion </w:t>
      </w:r>
      <w:proofErr w:type="spellStart"/>
      <w:r w:rsidRPr="00824D8A">
        <w:rPr>
          <w:rFonts w:ascii="StobiSerif Regular" w:hAnsi="StobiSerif Regular"/>
          <w:lang w:val="en-GB"/>
        </w:rPr>
        <w:t>pozitiv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gjatë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testimit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poligrafit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kontrolluar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integritetin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profesional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r w:rsidRPr="00824D8A">
        <w:rPr>
          <w:rFonts w:ascii="StobiSerif Regular" w:hAnsi="StobiSerif Regular"/>
          <w:lang w:val="en-GB"/>
        </w:rPr>
        <w:t xml:space="preserve">Me </w:t>
      </w:r>
      <w:proofErr w:type="spellStart"/>
      <w:r w:rsidRPr="00824D8A">
        <w:rPr>
          <w:rFonts w:ascii="StobiSerif Regular" w:hAnsi="StobiSerif Regular"/>
          <w:lang w:val="en-GB"/>
        </w:rPr>
        <w:t>vendim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gjyqësor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mos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jetë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shqiptuar</w:t>
      </w:r>
      <w:proofErr w:type="spellEnd"/>
      <w:r w:rsidRPr="00824D8A">
        <w:rPr>
          <w:rFonts w:ascii="StobiSerif Regular" w:hAnsi="StobiSerif Regular"/>
          <w:lang w:val="en-GB"/>
        </w:rPr>
        <w:t xml:space="preserve"> denim </w:t>
      </w:r>
      <w:proofErr w:type="spellStart"/>
      <w:r w:rsidRPr="00824D8A">
        <w:rPr>
          <w:rFonts w:ascii="StobiSerif Regular" w:hAnsi="StobiSerif Regular"/>
          <w:lang w:val="en-GB"/>
        </w:rPr>
        <w:t>ndalese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kryerjen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profesionit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veprimtaris</w:t>
      </w:r>
      <w:r w:rsidR="00824D8A">
        <w:rPr>
          <w:rFonts w:ascii="StobiSerif Regular" w:hAnsi="StobiSerif Regular"/>
          <w:lang w:val="en-GB"/>
        </w:rPr>
        <w:t>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detyrës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mos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jetë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anëtar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partie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politike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anëtar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organeve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partie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politike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kaluar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sukses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testin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integritetit</w:t>
      </w:r>
      <w:proofErr w:type="spellEnd"/>
      <w:r w:rsidR="00824D8A">
        <w:rPr>
          <w:rFonts w:ascii="StobiSerif Regular" w:hAnsi="StobiSerif Regular"/>
          <w:lang w:val="en-GB"/>
        </w:rPr>
        <w:t>.</w:t>
      </w: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lastRenderedPageBreak/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duhet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plotësojnë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këto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kushte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veçanta</w:t>
      </w:r>
      <w:proofErr w:type="spellEnd"/>
      <w:r w:rsidRPr="00824D8A">
        <w:rPr>
          <w:rFonts w:ascii="StobiSerif Regular" w:hAnsi="StobiSerif Regular"/>
          <w:lang w:val="en-GB"/>
        </w:rPr>
        <w:t>: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pozitën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inspe</w:t>
      </w:r>
      <w:proofErr w:type="spellEnd"/>
      <w:r w:rsidR="00D608E2">
        <w:rPr>
          <w:rFonts w:ascii="StobiSerif Regular" w:hAnsi="StobiSerif Regular"/>
          <w:lang w:val="sq-MK"/>
        </w:rPr>
        <w:t>k</w:t>
      </w:r>
      <w:r w:rsidRPr="00824D8A">
        <w:rPr>
          <w:rFonts w:ascii="StobiSerif Regular" w:hAnsi="StobiSerif Regular"/>
          <w:lang w:val="en-GB"/>
        </w:rPr>
        <w:t xml:space="preserve">tor </w:t>
      </w:r>
      <w:proofErr w:type="spellStart"/>
      <w:r w:rsidRPr="00824D8A">
        <w:rPr>
          <w:rFonts w:ascii="StobiSerif Regular" w:hAnsi="StobiSerif Regular"/>
          <w:lang w:val="en-GB"/>
        </w:rPr>
        <w:t>kryesorë</w:t>
      </w:r>
      <w:proofErr w:type="spellEnd"/>
      <w:r w:rsidRPr="00824D8A">
        <w:rPr>
          <w:rFonts w:ascii="StobiSerif Regular" w:hAnsi="StobiSerif Regular"/>
          <w:lang w:val="en-GB"/>
        </w:rPr>
        <w:t xml:space="preserve"> – </w:t>
      </w:r>
      <w:proofErr w:type="spellStart"/>
      <w:r w:rsidRPr="00824D8A">
        <w:rPr>
          <w:rFonts w:ascii="StobiSerif Regular" w:hAnsi="StobiSerif Regular"/>
          <w:lang w:val="en-GB"/>
        </w:rPr>
        <w:t>inxhinier</w:t>
      </w:r>
      <w:proofErr w:type="spellEnd"/>
      <w:r w:rsidRPr="00824D8A">
        <w:rPr>
          <w:rFonts w:ascii="StobiSerif Regular" w:hAnsi="StobiSerif Regular"/>
          <w:lang w:val="en-GB"/>
        </w:rPr>
        <w:t xml:space="preserve"> –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paku</w:t>
      </w:r>
      <w:proofErr w:type="spellEnd"/>
      <w:r w:rsidRPr="00824D8A">
        <w:rPr>
          <w:rFonts w:ascii="StobiSerif Regular" w:hAnsi="StobiSerif Regular"/>
          <w:lang w:val="en-GB"/>
        </w:rPr>
        <w:t xml:space="preserve"> 240 </w:t>
      </w:r>
      <w:proofErr w:type="spellStart"/>
      <w:r w:rsidRPr="00824D8A">
        <w:rPr>
          <w:rFonts w:ascii="StobiSerif Regular" w:hAnsi="StobiSerif Regular"/>
          <w:lang w:val="en-GB"/>
        </w:rPr>
        <w:t>kredi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sipas</w:t>
      </w:r>
      <w:proofErr w:type="spellEnd"/>
      <w:r w:rsidRPr="00824D8A">
        <w:rPr>
          <w:rFonts w:ascii="StobiSerif Regular" w:hAnsi="StobiSerif Regular"/>
          <w:lang w:val="en-GB"/>
        </w:rPr>
        <w:t xml:space="preserve"> ECTS </w:t>
      </w:r>
      <w:proofErr w:type="spellStart"/>
      <w:r w:rsidRPr="00824D8A">
        <w:rPr>
          <w:rFonts w:ascii="StobiSerif Regular" w:hAnsi="StobiSerif Regular"/>
          <w:lang w:val="en-GB"/>
        </w:rPr>
        <w:t>ose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kryeshkallës</w:t>
      </w:r>
      <w:proofErr w:type="spellEnd"/>
      <w:r w:rsidRPr="00824D8A">
        <w:rPr>
          <w:rFonts w:ascii="StobiSerif Regular" w:hAnsi="StobiSerif Regular"/>
          <w:lang w:val="en-GB"/>
        </w:rPr>
        <w:t xml:space="preserve"> VII/1 e </w:t>
      </w:r>
      <w:proofErr w:type="spellStart"/>
      <w:r w:rsidRPr="00824D8A">
        <w:rPr>
          <w:rFonts w:ascii="StobiSerif Regular" w:hAnsi="StobiSerif Regular"/>
          <w:lang w:val="en-GB"/>
        </w:rPr>
        <w:t>arsimit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Fakultetot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fushën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informatikës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elektroteknikës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informatikë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inxhinierike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kompjuterike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inxhinieri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telekomunikacioni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paktën</w:t>
      </w:r>
      <w:proofErr w:type="spellEnd"/>
      <w:r w:rsidRPr="00824D8A">
        <w:rPr>
          <w:rFonts w:ascii="StobiSerif Regular" w:hAnsi="StobiSerif Regular"/>
          <w:lang w:val="en-GB"/>
        </w:rPr>
        <w:t xml:space="preserve"> 4 </w:t>
      </w:r>
      <w:proofErr w:type="spellStart"/>
      <w:r w:rsidRPr="00824D8A">
        <w:rPr>
          <w:rFonts w:ascii="StobiSerif Regular" w:hAnsi="StobiSerif Regular"/>
          <w:lang w:val="en-GB"/>
        </w:rPr>
        <w:t>vjet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përvojë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pune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pozitën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inspe</w:t>
      </w:r>
      <w:proofErr w:type="spellEnd"/>
      <w:r w:rsidR="00D608E2">
        <w:rPr>
          <w:rFonts w:ascii="StobiSerif Regular" w:hAnsi="StobiSerif Regular"/>
          <w:lang w:val="sq-MK"/>
        </w:rPr>
        <w:t>k</w:t>
      </w:r>
      <w:r w:rsidRPr="00824D8A">
        <w:rPr>
          <w:rFonts w:ascii="StobiSerif Regular" w:hAnsi="StobiSerif Regular"/>
          <w:lang w:val="en-GB"/>
        </w:rPr>
        <w:t>tor-</w:t>
      </w:r>
      <w:proofErr w:type="spellStart"/>
      <w:r w:rsidRPr="00824D8A">
        <w:rPr>
          <w:rFonts w:ascii="StobiSerif Regular" w:hAnsi="StobiSerif Regular"/>
          <w:lang w:val="en-GB"/>
        </w:rPr>
        <w:t>inxhinier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pavarur</w:t>
      </w:r>
      <w:proofErr w:type="spellEnd"/>
      <w:r w:rsidRPr="00824D8A">
        <w:rPr>
          <w:rFonts w:ascii="StobiSerif Regular" w:hAnsi="StobiSerif Regular"/>
          <w:lang w:val="en-GB"/>
        </w:rPr>
        <w:t xml:space="preserve"> –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paku</w:t>
      </w:r>
      <w:proofErr w:type="spellEnd"/>
      <w:r w:rsidRPr="00824D8A">
        <w:rPr>
          <w:rFonts w:ascii="StobiSerif Regular" w:hAnsi="StobiSerif Regular"/>
          <w:lang w:val="en-GB"/>
        </w:rPr>
        <w:t xml:space="preserve"> 240 </w:t>
      </w:r>
      <w:proofErr w:type="spellStart"/>
      <w:r w:rsidRPr="00824D8A">
        <w:rPr>
          <w:rFonts w:ascii="StobiSerif Regular" w:hAnsi="StobiSerif Regular"/>
          <w:lang w:val="en-GB"/>
        </w:rPr>
        <w:t>kredi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sipas</w:t>
      </w:r>
      <w:proofErr w:type="spellEnd"/>
      <w:r w:rsidRPr="00824D8A">
        <w:rPr>
          <w:rFonts w:ascii="StobiSerif Regular" w:hAnsi="StobiSerif Regular"/>
          <w:lang w:val="en-GB"/>
        </w:rPr>
        <w:t xml:space="preserve"> ECST </w:t>
      </w:r>
      <w:proofErr w:type="spellStart"/>
      <w:r w:rsidRPr="00824D8A">
        <w:rPr>
          <w:rFonts w:ascii="StobiSerif Regular" w:hAnsi="StobiSerif Regular"/>
          <w:lang w:val="en-GB"/>
        </w:rPr>
        <w:t>ose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kryeshkallës</w:t>
      </w:r>
      <w:proofErr w:type="spellEnd"/>
      <w:r w:rsidRPr="00824D8A">
        <w:rPr>
          <w:rFonts w:ascii="StobiSerif Regular" w:hAnsi="StobiSerif Regular"/>
          <w:lang w:val="en-GB"/>
        </w:rPr>
        <w:t xml:space="preserve"> VII/1 e </w:t>
      </w:r>
      <w:proofErr w:type="spellStart"/>
      <w:r w:rsidRPr="00824D8A">
        <w:rPr>
          <w:rFonts w:ascii="StobiSerif Regular" w:hAnsi="StobiSerif Regular"/>
          <w:lang w:val="en-GB"/>
        </w:rPr>
        <w:t>arsimit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Fakultetot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fushën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informatikës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elektroteknikës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informatikë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inxhinierike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kompjuterike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inxhinieri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telekomunikacioni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ketë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paktën</w:t>
      </w:r>
      <w:proofErr w:type="spellEnd"/>
      <w:r w:rsidRPr="00824D8A">
        <w:rPr>
          <w:rFonts w:ascii="StobiSerif Regular" w:hAnsi="StobiSerif Regular"/>
          <w:lang w:val="en-GB"/>
        </w:rPr>
        <w:t xml:space="preserve"> 2 </w:t>
      </w:r>
      <w:proofErr w:type="spellStart"/>
      <w:r w:rsidRPr="00824D8A">
        <w:rPr>
          <w:rFonts w:ascii="StobiSerif Regular" w:hAnsi="StobiSerif Regular"/>
          <w:lang w:val="en-GB"/>
        </w:rPr>
        <w:t>vjet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përvojë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pune</w:t>
      </w:r>
      <w:proofErr w:type="spellEnd"/>
      <w:r w:rsidRPr="00824D8A">
        <w:rPr>
          <w:rFonts w:ascii="StobiSerif Regular" w:hAnsi="StobiSerif Regular"/>
          <w:lang w:val="en-GB"/>
        </w:rPr>
        <w:t>.</w:t>
      </w:r>
    </w:p>
    <w:p w:rsidR="007135F8" w:rsidRPr="00824D8A" w:rsidRDefault="007135F8" w:rsidP="007135F8">
      <w:pPr>
        <w:pStyle w:val="ListParagraph"/>
        <w:ind w:left="1080"/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pStyle w:val="ListParagraph"/>
        <w:numPr>
          <w:ilvl w:val="0"/>
          <w:numId w:val="4"/>
        </w:numPr>
        <w:spacing w:after="160" w:line="259" w:lineRule="auto"/>
        <w:ind w:left="0" w:hanging="567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interesuar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duhet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plotësojnë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nënshkruajnë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mënyrë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rregullt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aplikim</w:t>
      </w:r>
      <w:proofErr w:type="spellEnd"/>
      <w:r w:rsidRPr="00824D8A">
        <w:rPr>
          <w:rFonts w:ascii="StobiSerif Regular" w:hAnsi="StobiSerif Regular"/>
          <w:lang w:val="en-GB"/>
        </w:rPr>
        <w:t xml:space="preserve"> (</w:t>
      </w:r>
      <w:proofErr w:type="spellStart"/>
      <w:r w:rsidRPr="00824D8A">
        <w:rPr>
          <w:rFonts w:ascii="StobiSerif Regular" w:hAnsi="StobiSerif Regular"/>
          <w:lang w:val="en-GB"/>
        </w:rPr>
        <w:t>formulari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është</w:t>
      </w:r>
      <w:proofErr w:type="spellEnd"/>
      <w:r w:rsidR="005D0A6B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disponueshëm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faqen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internetit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për</w:t>
      </w:r>
      <w:proofErr w:type="spellEnd"/>
      <w:r w:rsidR="005D0A6B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Siguri</w:t>
      </w:r>
      <w:proofErr w:type="spellEnd"/>
      <w:r w:rsidR="005D0A6B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Kombëtare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hyperlink r:id="rId8" w:history="1">
        <w:r w:rsidRPr="00824D8A">
          <w:rPr>
            <w:rStyle w:val="Hyperlink"/>
            <w:rFonts w:ascii="StobiSerif Regular" w:hAnsi="StobiSerif Regular"/>
            <w:lang w:val="en-GB"/>
          </w:rPr>
          <w:t>www.anb.gov.mk</w:t>
        </w:r>
      </w:hyperlink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rubrikën</w:t>
      </w:r>
      <w:proofErr w:type="spellEnd"/>
      <w:r w:rsidRPr="00824D8A">
        <w:rPr>
          <w:rFonts w:ascii="StobiSerif Regular" w:hAnsi="StobiSerif Regular"/>
          <w:lang w:val="en-GB"/>
        </w:rPr>
        <w:t xml:space="preserve"> “</w:t>
      </w:r>
      <w:proofErr w:type="spellStart"/>
      <w:r w:rsidRPr="00824D8A">
        <w:rPr>
          <w:rFonts w:ascii="StobiSerif Regular" w:hAnsi="StobiSerif Regular"/>
          <w:lang w:val="en-GB"/>
        </w:rPr>
        <w:t>Transparenc</w:t>
      </w:r>
      <w:proofErr w:type="spellEnd"/>
      <w:r w:rsidR="00D608E2">
        <w:rPr>
          <w:rFonts w:ascii="StobiSerif Regular" w:hAnsi="StobiSerif Regular"/>
          <w:lang w:val="sq-MK"/>
        </w:rPr>
        <w:t>ë</w:t>
      </w:r>
      <w:r w:rsidRPr="00824D8A">
        <w:rPr>
          <w:rFonts w:ascii="StobiSerif Regular" w:hAnsi="StobiSerif Regular"/>
          <w:lang w:val="en-GB"/>
        </w:rPr>
        <w:t xml:space="preserve">”), </w:t>
      </w:r>
      <w:proofErr w:type="spellStart"/>
      <w:r w:rsidRPr="00824D8A">
        <w:rPr>
          <w:rFonts w:ascii="StobiSerif Regular" w:hAnsi="StobiSerif Regular"/>
          <w:lang w:val="en-GB"/>
        </w:rPr>
        <w:t>përveç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cilit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duhet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dorëzojnë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dokumentet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mëposhtme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plotësimin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kushteve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përcaktuara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origjinal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ose</w:t>
      </w:r>
      <w:proofErr w:type="spellEnd"/>
      <w:r w:rsidRPr="00824D8A">
        <w:rPr>
          <w:rFonts w:ascii="StobiSerif Regular" w:hAnsi="StobiSerif Regular"/>
          <w:lang w:val="en-GB"/>
        </w:rPr>
        <w:t xml:space="preserve"> kopje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notarizuara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përkatësisht</w:t>
      </w:r>
      <w:proofErr w:type="spellEnd"/>
      <w:r w:rsidRPr="00824D8A">
        <w:rPr>
          <w:rFonts w:ascii="StobiSerif Regular" w:hAnsi="StobiSerif Regular"/>
          <w:lang w:val="en-GB"/>
        </w:rPr>
        <w:t xml:space="preserve">: 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Biografi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shkurtër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letër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motivuese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punisimin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Siguri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Kombëtare</w:t>
      </w:r>
      <w:proofErr w:type="spellEnd"/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Certifikata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shtetësisë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Certifikata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lindjes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Certifikatë</w:t>
      </w:r>
      <w:proofErr w:type="spellEnd"/>
      <w:r w:rsidRPr="00824D8A">
        <w:rPr>
          <w:rFonts w:ascii="StobiSerif Regular" w:hAnsi="StobiSerif Regular"/>
          <w:lang w:val="en-GB"/>
        </w:rPr>
        <w:t>/</w:t>
      </w:r>
      <w:proofErr w:type="spellStart"/>
      <w:r w:rsidRPr="00824D8A">
        <w:rPr>
          <w:rFonts w:ascii="StobiSerif Regular" w:hAnsi="StobiSerif Regular"/>
          <w:lang w:val="en-GB"/>
        </w:rPr>
        <w:t>Diplomë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arsimin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lartë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kryer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Dëshmi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nga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gjykata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nga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Regjistri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Qendror</w:t>
      </w:r>
      <w:proofErr w:type="spellEnd"/>
      <w:r w:rsidRPr="00824D8A">
        <w:rPr>
          <w:rFonts w:ascii="StobiSerif Regular" w:hAnsi="StobiSerif Regular"/>
          <w:lang w:val="en-GB"/>
        </w:rPr>
        <w:t xml:space="preserve"> se </w:t>
      </w:r>
      <w:proofErr w:type="spellStart"/>
      <w:r w:rsidRPr="00824D8A">
        <w:rPr>
          <w:rFonts w:ascii="StobiSerif Regular" w:hAnsi="StobiSerif Regular"/>
          <w:lang w:val="en-GB"/>
        </w:rPr>
        <w:t>nuk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është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dënuar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sanksionuar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kundërvajtje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ndalim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ushtrimin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profesionit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veprimtarisë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detyrës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Deklaratë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vërtetuar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nga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noteri</w:t>
      </w:r>
      <w:proofErr w:type="spellEnd"/>
      <w:r w:rsidRPr="00824D8A">
        <w:rPr>
          <w:rFonts w:ascii="StobiSerif Regular" w:hAnsi="StobiSerif Regular"/>
          <w:lang w:val="en-GB"/>
        </w:rPr>
        <w:t xml:space="preserve"> se </w:t>
      </w:r>
      <w:proofErr w:type="spellStart"/>
      <w:r w:rsidRPr="00824D8A">
        <w:rPr>
          <w:rFonts w:ascii="StobiSerif Regular" w:hAnsi="StobiSerif Regular"/>
          <w:lang w:val="en-GB"/>
        </w:rPr>
        <w:t>nuk</w:t>
      </w:r>
      <w:proofErr w:type="spellEnd"/>
      <w:r w:rsidRPr="00824D8A">
        <w:rPr>
          <w:rFonts w:ascii="StobiSerif Regular" w:hAnsi="StobiSerif Regular"/>
          <w:lang w:val="en-GB"/>
        </w:rPr>
        <w:t xml:space="preserve"> ka </w:t>
      </w:r>
      <w:proofErr w:type="spellStart"/>
      <w:r w:rsidRPr="00824D8A">
        <w:rPr>
          <w:rFonts w:ascii="StobiSerif Regular" w:hAnsi="StobiSerif Regular"/>
          <w:lang w:val="en-GB"/>
        </w:rPr>
        <w:t>nënshtetësi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vendi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tjetër</w:t>
      </w:r>
      <w:proofErr w:type="spellEnd"/>
      <w:r w:rsidRPr="00824D8A">
        <w:rPr>
          <w:rFonts w:ascii="StobiSerif Regular" w:hAnsi="StobiSerif Regular"/>
        </w:rPr>
        <w:t>;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Deklaratë</w:t>
      </w:r>
      <w:proofErr w:type="spellEnd"/>
      <w:r w:rsidRPr="00824D8A">
        <w:rPr>
          <w:rFonts w:ascii="StobiSerif Regular" w:hAnsi="StobiSerif Regular"/>
          <w:lang w:val="en-GB"/>
        </w:rPr>
        <w:t xml:space="preserve"> se </w:t>
      </w:r>
      <w:proofErr w:type="spellStart"/>
      <w:r w:rsidRPr="00824D8A">
        <w:rPr>
          <w:rFonts w:ascii="StobiSerif Regular" w:hAnsi="StobiSerif Regular"/>
          <w:lang w:val="en-GB"/>
        </w:rPr>
        <w:t>nuk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është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anëtar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ndonjë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partie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politike</w:t>
      </w:r>
      <w:proofErr w:type="spellEnd"/>
      <w:r w:rsidRPr="00824D8A">
        <w:rPr>
          <w:rFonts w:ascii="StobiSerif Regular" w:hAnsi="StobiSerif Regular"/>
          <w:lang w:val="en-GB"/>
        </w:rPr>
        <w:t xml:space="preserve"> apo </w:t>
      </w:r>
      <w:proofErr w:type="spellStart"/>
      <w:r w:rsidRPr="00824D8A">
        <w:rPr>
          <w:rFonts w:ascii="StobiSerif Regular" w:hAnsi="StobiSerif Regular"/>
          <w:lang w:val="en-GB"/>
        </w:rPr>
        <w:t>anëtar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organeve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politike</w:t>
      </w:r>
      <w:proofErr w:type="spellEnd"/>
      <w:r w:rsidRPr="00824D8A">
        <w:rPr>
          <w:rFonts w:ascii="StobiSerif Regular" w:hAnsi="StobiSerif Regular"/>
          <w:lang w:val="en-GB"/>
        </w:rPr>
        <w:t>;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Pëlqim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shkrim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marrë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testin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integritetit</w:t>
      </w:r>
      <w:proofErr w:type="spellEnd"/>
      <w:r w:rsidRPr="00824D8A">
        <w:rPr>
          <w:rFonts w:ascii="StobiSerif Regular" w:hAnsi="StobiSerif Regular"/>
          <w:lang w:val="en-GB"/>
        </w:rPr>
        <w:t>;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Pëlqim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shkrim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testim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poligrafik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integritet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profe</w:t>
      </w:r>
      <w:proofErr w:type="spellEnd"/>
      <w:r w:rsidR="00D608E2">
        <w:rPr>
          <w:rFonts w:ascii="StobiSerif Regular" w:hAnsi="StobiSerif Regular"/>
          <w:lang w:val="sq-MK"/>
        </w:rPr>
        <w:t>s</w:t>
      </w:r>
      <w:proofErr w:type="spellStart"/>
      <w:r w:rsidRPr="00824D8A">
        <w:rPr>
          <w:rFonts w:ascii="StobiSerif Regular" w:hAnsi="StobiSerif Regular"/>
          <w:lang w:val="en-GB"/>
        </w:rPr>
        <w:t>ional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rastin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krijimit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marrëdhënies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punës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Dëshmi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përvojën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punës</w:t>
      </w:r>
      <w:proofErr w:type="spellEnd"/>
      <w:r w:rsidRPr="00824D8A">
        <w:rPr>
          <w:rFonts w:ascii="StobiSerif Regular" w:hAnsi="StobiSerif Regular"/>
          <w:lang w:val="en-GB"/>
        </w:rPr>
        <w:t xml:space="preserve"> (</w:t>
      </w:r>
      <w:proofErr w:type="spellStart"/>
      <w:r w:rsidRPr="00824D8A">
        <w:rPr>
          <w:rFonts w:ascii="StobiSerif Regular" w:hAnsi="StobiSerif Regular"/>
          <w:lang w:val="en-GB"/>
        </w:rPr>
        <w:t>shqyrtim</w:t>
      </w:r>
      <w:proofErr w:type="spellEnd"/>
      <w:r w:rsidRPr="00824D8A">
        <w:rPr>
          <w:rFonts w:ascii="StobiSerif Regular" w:hAnsi="StobiSerif Regular"/>
          <w:lang w:val="en-GB"/>
        </w:rPr>
        <w:t xml:space="preserve"> I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dhënave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regjistruara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regjistrin</w:t>
      </w:r>
      <w:proofErr w:type="spellEnd"/>
      <w:r w:rsidRPr="00824D8A">
        <w:rPr>
          <w:rFonts w:ascii="StobiSerif Regular" w:hAnsi="StobiSerif Regular"/>
          <w:lang w:val="en-GB"/>
        </w:rPr>
        <w:t xml:space="preserve"> civil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lëshuar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nga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Fondi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sigurim</w:t>
      </w:r>
      <w:proofErr w:type="spellEnd"/>
      <w:r w:rsidRPr="00824D8A">
        <w:rPr>
          <w:rFonts w:ascii="StobiSerif Regular" w:hAnsi="StobiSerif Regular"/>
          <w:lang w:val="en-GB"/>
        </w:rPr>
        <w:t xml:space="preserve"> personal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invalidor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Maqedonisë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Veriut</w:t>
      </w:r>
      <w:proofErr w:type="spellEnd"/>
      <w:r w:rsidRPr="00824D8A">
        <w:rPr>
          <w:rFonts w:ascii="StobiSerif Regular" w:hAnsi="StobiSerif Regular"/>
          <w:lang w:val="en-GB"/>
        </w:rPr>
        <w:t>).</w:t>
      </w:r>
    </w:p>
    <w:p w:rsidR="007135F8" w:rsidRPr="00824D8A" w:rsidRDefault="007135F8" w:rsidP="007135F8">
      <w:pPr>
        <w:pStyle w:val="ListParagraph"/>
        <w:ind w:left="1080"/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pStyle w:val="ListParagraph"/>
        <w:numPr>
          <w:ilvl w:val="0"/>
          <w:numId w:val="4"/>
        </w:numPr>
        <w:spacing w:after="160" w:line="259" w:lineRule="auto"/>
        <w:ind w:left="0" w:hanging="567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Formularët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deklaratat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mësipërme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pëlqimet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shkrim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mund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</w:t>
      </w:r>
      <w:r w:rsidR="005D0A6B">
        <w:rPr>
          <w:rFonts w:ascii="StobiSerif Regular" w:hAnsi="StobiSerif Regular"/>
          <w:lang w:val="en-GB"/>
        </w:rPr>
        <w:t>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shkar</w:t>
      </w:r>
      <w:r w:rsidR="005D0A6B">
        <w:rPr>
          <w:rFonts w:ascii="StobiSerif Regular" w:hAnsi="StobiSerif Regular"/>
          <w:lang w:val="en-GB"/>
        </w:rPr>
        <w:t>kojnë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nga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Ueb-faqja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Agjencisë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Siguri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Kombëtare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hyperlink r:id="rId9" w:history="1">
        <w:r w:rsidRPr="00824D8A">
          <w:rPr>
            <w:rStyle w:val="Hyperlink"/>
            <w:rFonts w:ascii="StobiSerif Regular" w:hAnsi="StobiSerif Regular"/>
            <w:lang w:val="en-GB"/>
          </w:rPr>
          <w:t>www.anb.gov.mk</w:t>
        </w:r>
      </w:hyperlink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rubrikën</w:t>
      </w:r>
      <w:proofErr w:type="spellEnd"/>
      <w:r w:rsidRPr="00824D8A">
        <w:rPr>
          <w:rFonts w:ascii="StobiSerif Regular" w:hAnsi="StobiSerif Regular"/>
          <w:lang w:val="en-GB"/>
        </w:rPr>
        <w:t xml:space="preserve"> “</w:t>
      </w:r>
      <w:proofErr w:type="spellStart"/>
      <w:r w:rsidRPr="00824D8A">
        <w:rPr>
          <w:rFonts w:ascii="StobiSerif Regular" w:hAnsi="StobiSerif Regular"/>
          <w:lang w:val="en-GB"/>
        </w:rPr>
        <w:t>Transparenc</w:t>
      </w:r>
      <w:proofErr w:type="spellEnd"/>
      <w:r w:rsidR="00D608E2">
        <w:rPr>
          <w:rFonts w:ascii="StobiSerif Regular" w:hAnsi="StobiSerif Regular"/>
          <w:lang w:val="sq-MK"/>
        </w:rPr>
        <w:t>ë</w:t>
      </w:r>
      <w:r w:rsidRPr="00824D8A">
        <w:rPr>
          <w:rFonts w:ascii="StobiSerif Regular" w:hAnsi="StobiSerif Regular"/>
          <w:lang w:val="en-GB"/>
        </w:rPr>
        <w:t>”.</w:t>
      </w:r>
    </w:p>
    <w:p w:rsidR="007135F8" w:rsidRPr="00824D8A" w:rsidRDefault="007135F8" w:rsidP="007135F8">
      <w:pPr>
        <w:ind w:firstLine="720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lastRenderedPageBreak/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aplikim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duhet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deklarojnë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pozitën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cilën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aplikojnë</w:t>
      </w:r>
      <w:proofErr w:type="spellEnd"/>
      <w:r w:rsidRPr="00824D8A">
        <w:rPr>
          <w:rFonts w:ascii="StobiSerif Regular" w:hAnsi="StobiSerif Regular"/>
          <w:lang w:val="en-GB"/>
        </w:rPr>
        <w:t xml:space="preserve">. Me </w:t>
      </w:r>
      <w:proofErr w:type="spellStart"/>
      <w:r w:rsidRPr="00824D8A">
        <w:rPr>
          <w:rFonts w:ascii="StobiSerif Regular" w:hAnsi="StobiSerif Regular"/>
          <w:lang w:val="en-GB"/>
        </w:rPr>
        <w:t>aplikimin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dorëzojnë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dokumentacionin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si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mund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bashkangjisin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edhe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dokumente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tjera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interesit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tyre.</w:t>
      </w: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Gjatë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dorëzimit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dokumenteve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personalisht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janë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obliguar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kenë</w:t>
      </w:r>
      <w:proofErr w:type="spellEnd"/>
      <w:r w:rsidR="00824D8A">
        <w:rPr>
          <w:rFonts w:ascii="StobiSerif Regular" w:hAnsi="StobiSerif Regular"/>
          <w:lang w:val="en-GB"/>
        </w:rPr>
        <w:t xml:space="preserve"> me </w:t>
      </w:r>
      <w:proofErr w:type="spellStart"/>
      <w:r w:rsidR="00824D8A">
        <w:rPr>
          <w:rFonts w:ascii="StobiSerif Regular" w:hAnsi="StobiSerif Regular"/>
          <w:lang w:val="en-GB"/>
        </w:rPr>
        <w:t>vete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kartën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identitetit</w:t>
      </w:r>
      <w:proofErr w:type="spellEnd"/>
      <w:r w:rsidRPr="00824D8A">
        <w:rPr>
          <w:rFonts w:ascii="StobiSerif Regular" w:hAnsi="StobiSerif Regular"/>
          <w:lang w:val="en-GB"/>
        </w:rPr>
        <w:t xml:space="preserve"> apo </w:t>
      </w:r>
      <w:proofErr w:type="spellStart"/>
      <w:r w:rsidRPr="00824D8A">
        <w:rPr>
          <w:rFonts w:ascii="StobiSerif Regular" w:hAnsi="StobiSerif Regular"/>
          <w:lang w:val="en-GB"/>
        </w:rPr>
        <w:t>pasaportën</w:t>
      </w:r>
      <w:proofErr w:type="spellEnd"/>
      <w:r w:rsid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për</w:t>
      </w:r>
      <w:proofErr w:type="spellEnd"/>
      <w:r w:rsid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identifikim</w:t>
      </w:r>
      <w:proofErr w:type="spellEnd"/>
      <w:r w:rsidRPr="00824D8A">
        <w:rPr>
          <w:rFonts w:ascii="StobiSerif Regular" w:hAnsi="StobiSerif Regular"/>
          <w:lang w:val="en-GB"/>
        </w:rPr>
        <w:t>.</w:t>
      </w: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Aplikimet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dokumentet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bashkangjitura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r w:rsidR="00D608E2">
        <w:rPr>
          <w:rFonts w:ascii="StobiSerif Regular" w:hAnsi="StobiSerif Regular"/>
          <w:lang w:val="sq-MK"/>
        </w:rPr>
        <w:t>b</w:t>
      </w:r>
      <w:proofErr w:type="spellStart"/>
      <w:r w:rsidRPr="00824D8A">
        <w:rPr>
          <w:rFonts w:ascii="StobiSerif Regular" w:hAnsi="StobiSerif Regular"/>
          <w:lang w:val="en-GB"/>
        </w:rPr>
        <w:t>renda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afatit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caktuar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dorëzohen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çdo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ditë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nga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ora</w:t>
      </w:r>
      <w:proofErr w:type="spellEnd"/>
      <w:r w:rsidRPr="00824D8A">
        <w:rPr>
          <w:rFonts w:ascii="StobiSerif Regular" w:hAnsi="StobiSerif Regular"/>
          <w:lang w:val="en-GB"/>
        </w:rPr>
        <w:t xml:space="preserve"> 08:00 </w:t>
      </w:r>
      <w:proofErr w:type="spellStart"/>
      <w:r w:rsidRPr="00824D8A">
        <w:rPr>
          <w:rFonts w:ascii="StobiSerif Regular" w:hAnsi="StobiSerif Regular"/>
          <w:lang w:val="en-GB"/>
        </w:rPr>
        <w:t>deri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orën</w:t>
      </w:r>
      <w:proofErr w:type="spellEnd"/>
      <w:r w:rsidRPr="00824D8A">
        <w:rPr>
          <w:rFonts w:ascii="StobiSerif Regular" w:hAnsi="StobiSerif Regular"/>
          <w:lang w:val="en-GB"/>
        </w:rPr>
        <w:t xml:space="preserve"> 16:00,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6C2BFB" w:rsidRPr="00824D8A">
        <w:rPr>
          <w:rFonts w:ascii="StobiSerif Regular" w:hAnsi="StobiSerif Regular"/>
        </w:rPr>
        <w:t>arhivën</w:t>
      </w:r>
      <w:proofErr w:type="spellEnd"/>
      <w:r w:rsidR="006C2BFB" w:rsidRPr="00824D8A">
        <w:rPr>
          <w:rFonts w:ascii="StobiSerif Regular" w:hAnsi="StobiSerif Regular"/>
        </w:rPr>
        <w:t xml:space="preserve"> e</w:t>
      </w:r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Siguri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Kombëtare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rrugën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Dimçe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Mirçev</w:t>
      </w:r>
      <w:proofErr w:type="spellEnd"/>
      <w:r w:rsidRPr="00824D8A">
        <w:rPr>
          <w:rFonts w:ascii="StobiSerif Regular" w:hAnsi="StobiSerif Regular"/>
          <w:lang w:val="en-GB"/>
        </w:rPr>
        <w:t xml:space="preserve"> nr.9</w:t>
      </w:r>
      <w:r w:rsidR="00824D8A">
        <w:rPr>
          <w:rFonts w:ascii="StobiSerif Regular" w:hAnsi="StobiSerif Regular"/>
          <w:lang w:val="en-GB"/>
        </w:rPr>
        <w:t>,</w:t>
      </w:r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objekti</w:t>
      </w:r>
      <w:proofErr w:type="spellEnd"/>
      <w:r w:rsidRPr="00824D8A">
        <w:rPr>
          <w:rFonts w:ascii="StobiSerif Regular" w:hAnsi="StobiSerif Regular"/>
          <w:lang w:val="en-GB"/>
        </w:rPr>
        <w:t xml:space="preserve"> nr. 4.</w:t>
      </w: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interesuar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mund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dorëzojnë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aplikimin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="00824D8A">
        <w:rPr>
          <w:rFonts w:ascii="StobiSerif Regular" w:hAnsi="StobiSerif Regular"/>
          <w:lang w:val="en-GB"/>
        </w:rPr>
        <w:t xml:space="preserve">  </w:t>
      </w:r>
      <w:proofErr w:type="spellStart"/>
      <w:r w:rsidR="00824D8A">
        <w:rPr>
          <w:rFonts w:ascii="StobiSerif Regular" w:hAnsi="StobiSerif Regular"/>
          <w:lang w:val="en-GB"/>
        </w:rPr>
        <w:t>b</w:t>
      </w:r>
      <w:r w:rsidRPr="00824D8A">
        <w:rPr>
          <w:rFonts w:ascii="StobiSerif Regular" w:hAnsi="StobiSerif Regular"/>
          <w:lang w:val="en-GB"/>
        </w:rPr>
        <w:t>ashku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dokumentacionin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nevojshëm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edhe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postë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adres</w:t>
      </w:r>
      <w:proofErr w:type="spellEnd"/>
      <w:r w:rsidR="00D608E2">
        <w:rPr>
          <w:rFonts w:ascii="StobiSerif Regular" w:hAnsi="StobiSerif Regular"/>
          <w:lang w:val="sq-MK"/>
        </w:rPr>
        <w:t>ë</w:t>
      </w:r>
      <w:r w:rsidRPr="00824D8A">
        <w:rPr>
          <w:rFonts w:ascii="StobiSerif Regular" w:hAnsi="StobiSerif Regular"/>
          <w:lang w:val="en-GB"/>
        </w:rPr>
        <w:t xml:space="preserve">n </w:t>
      </w:r>
      <w:proofErr w:type="spellStart"/>
      <w:r w:rsidRPr="00824D8A">
        <w:rPr>
          <w:rFonts w:ascii="StobiSerif Regular" w:hAnsi="StobiSerif Regular"/>
          <w:lang w:val="en-GB"/>
        </w:rPr>
        <w:t>Dimçe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Mirçev</w:t>
      </w:r>
      <w:proofErr w:type="spellEnd"/>
      <w:r w:rsidRPr="00824D8A">
        <w:rPr>
          <w:rFonts w:ascii="StobiSerif Regular" w:hAnsi="StobiSerif Regular"/>
          <w:lang w:val="en-GB"/>
        </w:rPr>
        <w:t xml:space="preserve"> nr.9 1000 </w:t>
      </w:r>
      <w:proofErr w:type="spellStart"/>
      <w:r w:rsidRPr="00824D8A">
        <w:rPr>
          <w:rFonts w:ascii="StobiSerif Regular" w:hAnsi="StobiSerif Regular"/>
          <w:lang w:val="en-GB"/>
        </w:rPr>
        <w:t>Shkup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Agjencia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Siguri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Kombëtare</w:t>
      </w:r>
      <w:proofErr w:type="spellEnd"/>
      <w:r w:rsidRPr="00824D8A">
        <w:rPr>
          <w:rFonts w:ascii="StobiSerif Regular" w:hAnsi="StobiSerif Regular"/>
          <w:lang w:val="en-GB"/>
        </w:rPr>
        <w:t xml:space="preserve">, me </w:t>
      </w:r>
      <w:proofErr w:type="spellStart"/>
      <w:r w:rsidRPr="00824D8A">
        <w:rPr>
          <w:rFonts w:ascii="StobiSerif Regular" w:hAnsi="StobiSerif Regular"/>
          <w:lang w:val="en-GB"/>
        </w:rPr>
        <w:t>shënimin</w:t>
      </w:r>
      <w:proofErr w:type="spellEnd"/>
      <w:r w:rsidRPr="00824D8A">
        <w:rPr>
          <w:rFonts w:ascii="StobiSerif Regular" w:hAnsi="StobiSerif Regular"/>
          <w:lang w:val="en-GB"/>
        </w:rPr>
        <w:t xml:space="preserve"> “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shpallje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publike</w:t>
      </w:r>
      <w:proofErr w:type="spellEnd"/>
      <w:r w:rsidRPr="00824D8A">
        <w:rPr>
          <w:rFonts w:ascii="StobiSerif Regular" w:hAnsi="StobiSerif Regular"/>
          <w:lang w:val="en-GB"/>
        </w:rPr>
        <w:t>”.</w:t>
      </w: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pStyle w:val="ListParagraph"/>
        <w:numPr>
          <w:ilvl w:val="0"/>
          <w:numId w:val="4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Procedura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përzgjedhjes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kryhet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nga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Komisioni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Përzgjedhës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emruar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nga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drejtori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përputhje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përcaktimet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Ligjit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Agjencinë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Sigurisë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Kombëtare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Rregulloren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mënyrën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përzgjedhjes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përsonave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që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krijojnë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marrëdhënie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kryhet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këto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faza</w:t>
      </w:r>
      <w:proofErr w:type="spellEnd"/>
      <w:r w:rsidRPr="00824D8A">
        <w:rPr>
          <w:rFonts w:ascii="StobiSerif Regular" w:hAnsi="StobiSerif Regular"/>
          <w:lang w:val="en-GB"/>
        </w:rPr>
        <w:t>: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Përzgjedhje</w:t>
      </w:r>
      <w:proofErr w:type="spellEnd"/>
      <w:r w:rsidRPr="00824D8A">
        <w:rPr>
          <w:rFonts w:ascii="StobiSerif Regular" w:hAnsi="StobiSerif Regular"/>
          <w:lang w:val="en-GB"/>
        </w:rPr>
        <w:t xml:space="preserve"> administrative,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Testim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shkrim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Testim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psikologjik</w:t>
      </w:r>
      <w:proofErr w:type="spellEnd"/>
      <w:r w:rsidRPr="00824D8A">
        <w:rPr>
          <w:rFonts w:ascii="StobiSerif Regular" w:hAnsi="StobiSerif Regular"/>
          <w:lang w:val="en-GB"/>
        </w:rPr>
        <w:t>,</w:t>
      </w:r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Intervistë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</w:p>
    <w:p w:rsidR="007135F8" w:rsidRPr="00824D8A" w:rsidRDefault="007135F8" w:rsidP="007135F8">
      <w:pPr>
        <w:pStyle w:val="ListParagraph"/>
        <w:numPr>
          <w:ilvl w:val="0"/>
          <w:numId w:val="3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Kontrollim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shëndetësor</w:t>
      </w:r>
      <w:proofErr w:type="spellEnd"/>
      <w:r w:rsidRPr="00824D8A">
        <w:rPr>
          <w:rFonts w:ascii="StobiSerif Regular" w:hAnsi="StobiSerif Regular"/>
          <w:lang w:val="en-GB"/>
        </w:rPr>
        <w:t>.</w:t>
      </w:r>
    </w:p>
    <w:p w:rsidR="007135F8" w:rsidRPr="00824D8A" w:rsidRDefault="007135F8" w:rsidP="007135F8">
      <w:pPr>
        <w:pStyle w:val="ListParagraph"/>
        <w:ind w:left="1080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regjistruar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bazë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pëlqimit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paraprak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shkrim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kryhet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kontroll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sigurie</w:t>
      </w:r>
      <w:proofErr w:type="spellEnd"/>
      <w:r w:rsidRPr="00824D8A">
        <w:rPr>
          <w:rFonts w:ascii="StobiSerif Regular" w:hAnsi="StobiSerif Regular"/>
          <w:lang w:val="en-GB"/>
        </w:rPr>
        <w:t xml:space="preserve">. </w:t>
      </w:r>
      <w:proofErr w:type="spellStart"/>
      <w:r w:rsidRPr="00824D8A">
        <w:rPr>
          <w:rFonts w:ascii="StobiSerif Regular" w:hAnsi="StobiSerif Regular"/>
          <w:lang w:val="en-GB"/>
        </w:rPr>
        <w:t>Nëse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personi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refuzon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kontrollin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sigurisë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konsiderohet</w:t>
      </w:r>
      <w:proofErr w:type="spellEnd"/>
      <w:r w:rsidRPr="00824D8A">
        <w:rPr>
          <w:rFonts w:ascii="StobiSerif Regular" w:hAnsi="StobiSerif Regular"/>
          <w:lang w:val="en-GB"/>
        </w:rPr>
        <w:t xml:space="preserve"> se </w:t>
      </w:r>
      <w:proofErr w:type="spellStart"/>
      <w:r w:rsidRPr="00824D8A">
        <w:rPr>
          <w:rFonts w:ascii="StobiSerif Regular" w:hAnsi="StobiSerif Regular"/>
          <w:lang w:val="en-GB"/>
        </w:rPr>
        <w:t>nuk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r w:rsidR="00D608E2">
        <w:rPr>
          <w:rFonts w:ascii="StobiSerif Regular" w:hAnsi="StobiSerif Regular"/>
          <w:lang w:val="sq-MK"/>
        </w:rPr>
        <w:t>i</w:t>
      </w:r>
      <w:r w:rsid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plotëson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kushtet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lidhjen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marrëdhënies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punës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</w:t>
      </w:r>
      <w:proofErr w:type="spellEnd"/>
      <w:r w:rsidRPr="00824D8A">
        <w:rPr>
          <w:rFonts w:ascii="StobiSerif Regular" w:hAnsi="StobiSerif Regular"/>
          <w:lang w:val="en-GB"/>
        </w:rPr>
        <w:t xml:space="preserve">. </w:t>
      </w:r>
    </w:p>
    <w:p w:rsidR="007135F8" w:rsidRPr="00824D8A" w:rsidRDefault="007135F8" w:rsidP="007135F8">
      <w:pPr>
        <w:pStyle w:val="ListParagraph"/>
        <w:ind w:left="1080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Testimi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polografik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kryhet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bazë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pëlqimit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shkrim</w:t>
      </w:r>
      <w:proofErr w:type="spellEnd"/>
      <w:r w:rsidRPr="00824D8A">
        <w:rPr>
          <w:rFonts w:ascii="StobiSerif Regular" w:hAnsi="StobiSerif Regular"/>
          <w:lang w:val="en-GB"/>
        </w:rPr>
        <w:t xml:space="preserve">. </w:t>
      </w:r>
      <w:proofErr w:type="spellStart"/>
      <w:r w:rsidRPr="00824D8A">
        <w:rPr>
          <w:rFonts w:ascii="StobiSerif Regular" w:hAnsi="StobiSerif Regular"/>
          <w:lang w:val="en-GB"/>
        </w:rPr>
        <w:t>Kandidati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që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refuzon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testin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poligrafik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konsiderohet</w:t>
      </w:r>
      <w:proofErr w:type="spellEnd"/>
      <w:r w:rsidRPr="00824D8A">
        <w:rPr>
          <w:rFonts w:ascii="StobiSerif Regular" w:hAnsi="StobiSerif Regular"/>
          <w:lang w:val="en-GB"/>
        </w:rPr>
        <w:t xml:space="preserve"> se </w:t>
      </w:r>
      <w:proofErr w:type="spellStart"/>
      <w:r w:rsidRPr="00824D8A">
        <w:rPr>
          <w:rFonts w:ascii="StobiSerif Regular" w:hAnsi="StobiSerif Regular"/>
          <w:lang w:val="en-GB"/>
        </w:rPr>
        <w:t>nuk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824D8A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plotëson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kushtet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lidhjen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marrëdhënies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punës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</w:t>
      </w:r>
      <w:proofErr w:type="spellEnd"/>
      <w:r w:rsidRPr="00824D8A">
        <w:rPr>
          <w:rFonts w:ascii="StobiSerif Regular" w:hAnsi="StobiSerif Regular"/>
          <w:lang w:val="en-GB"/>
        </w:rPr>
        <w:t xml:space="preserve">. </w:t>
      </w:r>
    </w:p>
    <w:p w:rsidR="007135F8" w:rsidRPr="00824D8A" w:rsidRDefault="007135F8" w:rsidP="007135F8">
      <w:pPr>
        <w:pStyle w:val="ListParagraph"/>
        <w:ind w:left="1080"/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pStyle w:val="ListParagraph"/>
        <w:numPr>
          <w:ilvl w:val="0"/>
          <w:numId w:val="4"/>
        </w:numPr>
        <w:spacing w:after="160" w:line="259" w:lineRule="auto"/>
        <w:rPr>
          <w:rFonts w:ascii="StobiSerif Regular" w:hAnsi="StobiSerif Regular"/>
          <w:lang w:val="en-GB"/>
        </w:rPr>
      </w:pPr>
      <w:r w:rsidRPr="00824D8A">
        <w:rPr>
          <w:rFonts w:ascii="StobiSerif Regular" w:hAnsi="StobiSerif Regular"/>
          <w:lang w:val="en-GB"/>
        </w:rPr>
        <w:t xml:space="preserve">Pas procedures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përzgjedhjen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kandidatëve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vendosjen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marrëdhënies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punës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përzgjedhur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drejtori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751AF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lidh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kontrat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trajnim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gjashtë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muaj</w:t>
      </w:r>
      <w:proofErr w:type="spellEnd"/>
      <w:r w:rsidRPr="00824D8A">
        <w:rPr>
          <w:rFonts w:ascii="StobiSerif Regular" w:hAnsi="StobiSerif Regular"/>
          <w:lang w:val="en-GB"/>
        </w:rPr>
        <w:t xml:space="preserve">. </w:t>
      </w:r>
    </w:p>
    <w:p w:rsidR="007135F8" w:rsidRPr="00824D8A" w:rsidRDefault="007135F8" w:rsidP="007135F8">
      <w:pPr>
        <w:pStyle w:val="ListParagraph"/>
        <w:ind w:left="1080"/>
        <w:rPr>
          <w:rFonts w:ascii="StobiSerif Regular" w:hAnsi="StobiSerif Regular"/>
          <w:lang w:val="en-GB"/>
        </w:rPr>
      </w:pPr>
      <w:r w:rsidRPr="00824D8A">
        <w:rPr>
          <w:rFonts w:ascii="StobiSerif Regular" w:hAnsi="StobiSerif Regular"/>
          <w:lang w:val="en-GB"/>
        </w:rPr>
        <w:lastRenderedPageBreak/>
        <w:t xml:space="preserve">Pas </w:t>
      </w:r>
      <w:proofErr w:type="spellStart"/>
      <w:r w:rsidRPr="00824D8A">
        <w:rPr>
          <w:rFonts w:ascii="StobiSerif Regular" w:hAnsi="StobiSerif Regular"/>
          <w:lang w:val="en-GB"/>
        </w:rPr>
        <w:t>përfundimit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trajnimit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kandidatëve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cilët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kanë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dhënë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provimin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sukses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nënshkruhet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kontrata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provuese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kohëzgjatje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prej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gjashtë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muajsh</w:t>
      </w:r>
      <w:proofErr w:type="spellEnd"/>
      <w:r w:rsidRPr="00824D8A">
        <w:rPr>
          <w:rFonts w:ascii="StobiSerif Regular" w:hAnsi="StobiSerif Regular"/>
          <w:lang w:val="en-GB"/>
        </w:rPr>
        <w:t xml:space="preserve">. Pas </w:t>
      </w:r>
      <w:proofErr w:type="spellStart"/>
      <w:r w:rsidRPr="00824D8A">
        <w:rPr>
          <w:rFonts w:ascii="StobiSerif Regular" w:hAnsi="StobiSerif Regular"/>
          <w:lang w:val="en-GB"/>
        </w:rPr>
        <w:t>periudhës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proves, </w:t>
      </w: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="005D0A6B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nënshtrohen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provimi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veçantë</w:t>
      </w:r>
      <w:proofErr w:type="spellEnd"/>
      <w:r w:rsidRPr="00824D8A">
        <w:rPr>
          <w:rFonts w:ascii="StobiSerif Regular" w:hAnsi="StobiSerif Regular"/>
          <w:lang w:val="en-GB"/>
        </w:rPr>
        <w:t xml:space="preserve">. </w:t>
      </w:r>
      <w:proofErr w:type="spellStart"/>
      <w:r w:rsidRPr="00824D8A">
        <w:rPr>
          <w:rFonts w:ascii="StobiSerif Regular" w:hAnsi="StobiSerif Regular"/>
          <w:lang w:val="en-GB"/>
        </w:rPr>
        <w:t>Drejtori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lidh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kontratë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pune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afat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pacaktuar</w:t>
      </w:r>
      <w:proofErr w:type="spellEnd"/>
      <w:r w:rsidRPr="00824D8A">
        <w:rPr>
          <w:rFonts w:ascii="StobiSerif Regular" w:hAnsi="StobiSerif Regular"/>
          <w:lang w:val="en-GB"/>
        </w:rPr>
        <w:t xml:space="preserve"> me </w:t>
      </w:r>
      <w:proofErr w:type="spellStart"/>
      <w:r w:rsidRPr="00824D8A">
        <w:rPr>
          <w:rFonts w:ascii="StobiSerif Regular" w:hAnsi="StobiSerif Regular"/>
          <w:lang w:val="en-GB"/>
        </w:rPr>
        <w:t>kandidatët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që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kalojnë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provimin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posaçëm</w:t>
      </w:r>
      <w:proofErr w:type="spellEnd"/>
      <w:r w:rsidRPr="00824D8A">
        <w:rPr>
          <w:rFonts w:ascii="StobiSerif Regular" w:hAnsi="StobiSerif Regular"/>
          <w:lang w:val="en-GB"/>
        </w:rPr>
        <w:t>.</w:t>
      </w:r>
    </w:p>
    <w:p w:rsidR="007135F8" w:rsidRPr="00824D8A" w:rsidRDefault="007135F8" w:rsidP="007135F8">
      <w:pPr>
        <w:pStyle w:val="ListParagraph"/>
        <w:ind w:left="1080"/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pStyle w:val="ListParagraph"/>
        <w:ind w:left="1080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Punëtori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cili</w:t>
      </w:r>
      <w:proofErr w:type="spellEnd"/>
      <w:r w:rsidRPr="00824D8A">
        <w:rPr>
          <w:rFonts w:ascii="StobiSerif Regular" w:hAnsi="StobiSerif Regular"/>
          <w:lang w:val="en-GB"/>
        </w:rPr>
        <w:t xml:space="preserve"> ka </w:t>
      </w:r>
      <w:proofErr w:type="spellStart"/>
      <w:r w:rsidRPr="00824D8A">
        <w:rPr>
          <w:rFonts w:ascii="StobiSerif Regular" w:hAnsi="StobiSerif Regular"/>
          <w:lang w:val="en-GB"/>
        </w:rPr>
        <w:t>nënëshkruar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kontratë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kohë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pacaktuar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është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detyruar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qëndron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marrëdhënie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pune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Agjenci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paku</w:t>
      </w:r>
      <w:proofErr w:type="spellEnd"/>
      <w:r w:rsidRPr="00824D8A">
        <w:rPr>
          <w:rFonts w:ascii="StobiSerif Regular" w:hAnsi="StobiSerif Regular"/>
          <w:lang w:val="en-GB"/>
        </w:rPr>
        <w:t xml:space="preserve"> 5 </w:t>
      </w:r>
      <w:proofErr w:type="spellStart"/>
      <w:r w:rsidRPr="00824D8A">
        <w:rPr>
          <w:rFonts w:ascii="StobiSerif Regular" w:hAnsi="StobiSerif Regular"/>
          <w:lang w:val="en-GB"/>
        </w:rPr>
        <w:t>vjet</w:t>
      </w:r>
      <w:proofErr w:type="spellEnd"/>
      <w:r w:rsidRPr="00824D8A">
        <w:rPr>
          <w:rFonts w:ascii="StobiSerif Regular" w:hAnsi="StobiSerif Regular"/>
          <w:lang w:val="en-GB"/>
        </w:rPr>
        <w:t xml:space="preserve">, </w:t>
      </w:r>
      <w:proofErr w:type="spellStart"/>
      <w:r w:rsidRPr="00824D8A">
        <w:rPr>
          <w:rFonts w:ascii="StobiSerif Regular" w:hAnsi="StobiSerif Regular"/>
          <w:lang w:val="en-GB"/>
        </w:rPr>
        <w:t>ose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kundërtën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detyrohet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rimbulojë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dyfish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shpenzimet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trajnimit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tij</w:t>
      </w:r>
      <w:proofErr w:type="spellEnd"/>
      <w:r w:rsidRPr="00824D8A">
        <w:rPr>
          <w:rFonts w:ascii="StobiSerif Regular" w:hAnsi="StobiSerif Regular"/>
          <w:lang w:val="en-GB"/>
        </w:rPr>
        <w:t xml:space="preserve">. </w:t>
      </w:r>
    </w:p>
    <w:p w:rsidR="007135F8" w:rsidRPr="00824D8A" w:rsidRDefault="007135F8" w:rsidP="007135F8">
      <w:pPr>
        <w:pStyle w:val="ListParagraph"/>
        <w:ind w:left="1080"/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pStyle w:val="ListParagraph"/>
        <w:numPr>
          <w:ilvl w:val="0"/>
          <w:numId w:val="4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Afati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fundit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për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raportimin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shpalljes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publike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është</w:t>
      </w:r>
      <w:proofErr w:type="spellEnd"/>
      <w:r w:rsidRPr="00824D8A">
        <w:rPr>
          <w:rFonts w:ascii="StobiSerif Regular" w:hAnsi="StobiSerif Regular"/>
          <w:lang w:val="en-GB"/>
        </w:rPr>
        <w:t xml:space="preserve"> 15 </w:t>
      </w:r>
      <w:proofErr w:type="spellStart"/>
      <w:r w:rsidRPr="00824D8A">
        <w:rPr>
          <w:rFonts w:ascii="StobiSerif Regular" w:hAnsi="StobiSerif Regular"/>
          <w:lang w:val="en-GB"/>
        </w:rPr>
        <w:t>ditë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nga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dita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publikimit</w:t>
      </w:r>
      <w:proofErr w:type="spellEnd"/>
      <w:r w:rsidRPr="00824D8A">
        <w:rPr>
          <w:rFonts w:ascii="StobiSerif Regular" w:hAnsi="StobiSerif Regular"/>
          <w:lang w:val="en-GB"/>
        </w:rPr>
        <w:t xml:space="preserve"> (duke </w:t>
      </w:r>
      <w:proofErr w:type="spellStart"/>
      <w:r w:rsidRPr="00824D8A">
        <w:rPr>
          <w:rFonts w:ascii="StobiSerif Regular" w:hAnsi="StobiSerif Regular"/>
          <w:lang w:val="en-GB"/>
        </w:rPr>
        <w:t>mos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llogaritur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ditën</w:t>
      </w:r>
      <w:proofErr w:type="spellEnd"/>
      <w:r w:rsidRPr="00824D8A">
        <w:rPr>
          <w:rFonts w:ascii="StobiSerif Regular" w:hAnsi="StobiSerif Regular"/>
          <w:lang w:val="en-GB"/>
        </w:rPr>
        <w:t xml:space="preserve"> e </w:t>
      </w:r>
      <w:proofErr w:type="spellStart"/>
      <w:r w:rsidRPr="00824D8A">
        <w:rPr>
          <w:rFonts w:ascii="StobiSerif Regular" w:hAnsi="StobiSerif Regular"/>
          <w:lang w:val="en-GB"/>
        </w:rPr>
        <w:t>publikimit</w:t>
      </w:r>
      <w:proofErr w:type="spellEnd"/>
      <w:r w:rsidRPr="00824D8A">
        <w:rPr>
          <w:rFonts w:ascii="StobiSerif Regular" w:hAnsi="StobiSerif Regular"/>
          <w:lang w:val="en-GB"/>
        </w:rPr>
        <w:t>).</w:t>
      </w:r>
    </w:p>
    <w:p w:rsidR="007135F8" w:rsidRPr="00824D8A" w:rsidRDefault="007135F8" w:rsidP="007135F8">
      <w:pPr>
        <w:pStyle w:val="ListParagraph"/>
        <w:ind w:left="1080"/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pStyle w:val="ListParagraph"/>
        <w:numPr>
          <w:ilvl w:val="0"/>
          <w:numId w:val="4"/>
        </w:numPr>
        <w:spacing w:after="160" w:line="259" w:lineRule="auto"/>
        <w:rPr>
          <w:rFonts w:ascii="StobiSerif Regular" w:hAnsi="StobiSerif Regular"/>
          <w:lang w:val="en-GB"/>
        </w:rPr>
      </w:pPr>
      <w:proofErr w:type="spellStart"/>
      <w:r w:rsidRPr="00824D8A">
        <w:rPr>
          <w:rFonts w:ascii="StobiSerif Regular" w:hAnsi="StobiSerif Regular"/>
          <w:lang w:val="en-GB"/>
        </w:rPr>
        <w:t>Dokumentacioni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="005D0A6B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parakohshëm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dhe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="005D0A6B">
        <w:rPr>
          <w:rFonts w:ascii="StobiSerif Regular" w:hAnsi="StobiSerif Regular"/>
          <w:lang w:val="en-GB"/>
        </w:rPr>
        <w:t>i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pakompletuar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nuk</w:t>
      </w:r>
      <w:proofErr w:type="spellEnd"/>
      <w:r w:rsidRPr="00824D8A">
        <w:rPr>
          <w:rFonts w:ascii="StobiSerif Regular" w:hAnsi="StobiSerif Regular"/>
          <w:lang w:val="en-GB"/>
        </w:rPr>
        <w:t xml:space="preserve"> do </w:t>
      </w:r>
      <w:proofErr w:type="spellStart"/>
      <w:r w:rsidRPr="00824D8A">
        <w:rPr>
          <w:rFonts w:ascii="StobiSerif Regular" w:hAnsi="StobiSerif Regular"/>
          <w:lang w:val="en-GB"/>
        </w:rPr>
        <w:t>të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merret</w:t>
      </w:r>
      <w:proofErr w:type="spellEnd"/>
      <w:r w:rsidRPr="00824D8A">
        <w:rPr>
          <w:rFonts w:ascii="StobiSerif Regular" w:hAnsi="StobiSerif Regular"/>
          <w:lang w:val="en-GB"/>
        </w:rPr>
        <w:t xml:space="preserve"> </w:t>
      </w:r>
      <w:proofErr w:type="spellStart"/>
      <w:r w:rsidRPr="00824D8A">
        <w:rPr>
          <w:rFonts w:ascii="StobiSerif Regular" w:hAnsi="StobiSerif Regular"/>
          <w:lang w:val="en-GB"/>
        </w:rPr>
        <w:t>parasysh</w:t>
      </w:r>
      <w:proofErr w:type="spellEnd"/>
      <w:r w:rsidRPr="00824D8A">
        <w:rPr>
          <w:rFonts w:ascii="StobiSerif Regular" w:hAnsi="StobiSerif Regular"/>
          <w:lang w:val="en-GB"/>
        </w:rPr>
        <w:t>.</w:t>
      </w: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  <w:r w:rsidRPr="00824D8A">
        <w:rPr>
          <w:rFonts w:ascii="StobiSerif Regular" w:hAnsi="StobiSerif Regular"/>
          <w:lang w:val="en-GB"/>
        </w:rPr>
        <w:t>REPUBLIKA E MAQEDONISË SË VERIUT</w:t>
      </w: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  <w:r w:rsidRPr="00824D8A">
        <w:rPr>
          <w:rFonts w:ascii="StobiSerif Regular" w:hAnsi="StobiSerif Regular"/>
          <w:lang w:val="en-GB"/>
        </w:rPr>
        <w:t xml:space="preserve">AGJENCIA </w:t>
      </w:r>
      <w:r w:rsidR="001A540B">
        <w:rPr>
          <w:rFonts w:ascii="StobiSerif Regular" w:hAnsi="StobiSerif Regular"/>
          <w:lang w:val="sq-MK"/>
        </w:rPr>
        <w:t>E</w:t>
      </w:r>
      <w:r w:rsidRPr="00824D8A">
        <w:rPr>
          <w:rFonts w:ascii="StobiSerif Regular" w:hAnsi="StobiSerif Regular"/>
          <w:lang w:val="en-GB"/>
        </w:rPr>
        <w:t xml:space="preserve"> SIGURI</w:t>
      </w:r>
      <w:r w:rsidR="001A540B">
        <w:rPr>
          <w:rFonts w:ascii="StobiSerif Regular" w:hAnsi="StobiSerif Regular"/>
          <w:lang w:val="sq-MK"/>
        </w:rPr>
        <w:t>SË</w:t>
      </w:r>
      <w:bookmarkStart w:id="0" w:name="_GoBack"/>
      <w:bookmarkEnd w:id="0"/>
      <w:r w:rsidRPr="00824D8A">
        <w:rPr>
          <w:rFonts w:ascii="StobiSerif Regular" w:hAnsi="StobiSerif Regular"/>
          <w:lang w:val="en-GB"/>
        </w:rPr>
        <w:t xml:space="preserve"> KOMBËTARE</w:t>
      </w: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</w:p>
    <w:p w:rsidR="007135F8" w:rsidRPr="00824D8A" w:rsidRDefault="007135F8" w:rsidP="007135F8">
      <w:pPr>
        <w:rPr>
          <w:rFonts w:ascii="StobiSerif Regular" w:hAnsi="StobiSerif Regular"/>
          <w:lang w:val="en-GB"/>
        </w:rPr>
      </w:pPr>
      <w:r w:rsidRPr="00824D8A">
        <w:rPr>
          <w:rFonts w:ascii="StobiSerif Regular" w:hAnsi="StobiSerif Regular"/>
          <w:lang w:val="en-GB"/>
        </w:rPr>
        <w:t xml:space="preserve">  </w:t>
      </w:r>
    </w:p>
    <w:p w:rsidR="007135F8" w:rsidRPr="00824D8A" w:rsidRDefault="007135F8" w:rsidP="007F2CEC">
      <w:pPr>
        <w:spacing w:after="0"/>
        <w:rPr>
          <w:rFonts w:ascii="StobiSerif Regular" w:hAnsi="StobiSerif Regular"/>
          <w:lang w:val="mk-MK"/>
        </w:rPr>
      </w:pPr>
    </w:p>
    <w:p w:rsidR="003F5670" w:rsidRPr="00824D8A" w:rsidRDefault="003F5670" w:rsidP="007F2CEC">
      <w:pPr>
        <w:spacing w:after="0"/>
        <w:rPr>
          <w:rFonts w:ascii="StobiSerif Regular" w:hAnsi="StobiSerif Regular"/>
          <w:lang w:val="mk-MK"/>
        </w:rPr>
      </w:pPr>
    </w:p>
    <w:sectPr w:rsidR="003F5670" w:rsidRPr="00824D8A" w:rsidSect="007D129E">
      <w:footerReference w:type="default" r:id="rId10"/>
      <w:pgSz w:w="12240" w:h="15840"/>
      <w:pgMar w:top="1560" w:right="1440" w:bottom="1890" w:left="144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E4C" w:rsidRDefault="001B3E4C" w:rsidP="00813C16">
      <w:pPr>
        <w:spacing w:after="0" w:line="240" w:lineRule="auto"/>
      </w:pPr>
      <w:r>
        <w:separator/>
      </w:r>
    </w:p>
  </w:endnote>
  <w:endnote w:type="continuationSeparator" w:id="0">
    <w:p w:rsidR="001B3E4C" w:rsidRDefault="001B3E4C" w:rsidP="0081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D22" w:rsidRDefault="003B5D22">
    <w:pPr>
      <w:pStyle w:val="Footer"/>
      <w:rPr>
        <w:rFonts w:ascii="StobiSerif Regular" w:hAnsi="StobiSerif Regular"/>
        <w:lang w:val="mk-MK"/>
      </w:rPr>
    </w:pPr>
  </w:p>
  <w:p w:rsidR="003B5D22" w:rsidRPr="003B5D22" w:rsidRDefault="003B5D22" w:rsidP="00C81720">
    <w:pPr>
      <w:pStyle w:val="Footer"/>
      <w:rPr>
        <w:rFonts w:ascii="StobiSerif Regular" w:hAnsi="StobiSerif Regular"/>
        <w:lang w:val="mk-MK"/>
      </w:rPr>
    </w:pPr>
    <w:r>
      <w:rPr>
        <w:rFonts w:ascii="StobiSerif Regular" w:hAnsi="StobiSerif Regular"/>
        <w:lang w:val="mk-M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E4C" w:rsidRDefault="001B3E4C" w:rsidP="00813C16">
      <w:pPr>
        <w:spacing w:after="0" w:line="240" w:lineRule="auto"/>
      </w:pPr>
      <w:r>
        <w:separator/>
      </w:r>
    </w:p>
  </w:footnote>
  <w:footnote w:type="continuationSeparator" w:id="0">
    <w:p w:rsidR="001B3E4C" w:rsidRDefault="001B3E4C" w:rsidP="00813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2FC"/>
    <w:multiLevelType w:val="hybridMultilevel"/>
    <w:tmpl w:val="034276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17D89"/>
    <w:multiLevelType w:val="hybridMultilevel"/>
    <w:tmpl w:val="5E2897A0"/>
    <w:lvl w:ilvl="0" w:tplc="7CB216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E726F"/>
    <w:multiLevelType w:val="hybridMultilevel"/>
    <w:tmpl w:val="0BE0D5CA"/>
    <w:lvl w:ilvl="0" w:tplc="93F0C2E2">
      <w:start w:val="2"/>
      <w:numFmt w:val="bullet"/>
      <w:lvlText w:val="-"/>
      <w:lvlJc w:val="left"/>
      <w:pPr>
        <w:ind w:left="108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1789C"/>
    <w:multiLevelType w:val="hybridMultilevel"/>
    <w:tmpl w:val="1B4A5586"/>
    <w:lvl w:ilvl="0" w:tplc="CFB26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7"/>
    <w:rsid w:val="00002CD7"/>
    <w:rsid w:val="0002146E"/>
    <w:rsid w:val="00030A26"/>
    <w:rsid w:val="00033E8D"/>
    <w:rsid w:val="000628B2"/>
    <w:rsid w:val="00063DB1"/>
    <w:rsid w:val="000748B4"/>
    <w:rsid w:val="00081F5E"/>
    <w:rsid w:val="0008672F"/>
    <w:rsid w:val="000A1147"/>
    <w:rsid w:val="000C5E78"/>
    <w:rsid w:val="000E0D16"/>
    <w:rsid w:val="000F22CA"/>
    <w:rsid w:val="000F22E8"/>
    <w:rsid w:val="0015175E"/>
    <w:rsid w:val="00173285"/>
    <w:rsid w:val="001A00C6"/>
    <w:rsid w:val="001A540B"/>
    <w:rsid w:val="001A67DC"/>
    <w:rsid w:val="001A6DE9"/>
    <w:rsid w:val="001B3E4C"/>
    <w:rsid w:val="001E53FD"/>
    <w:rsid w:val="001F0E32"/>
    <w:rsid w:val="001F1555"/>
    <w:rsid w:val="00200D16"/>
    <w:rsid w:val="00203D3D"/>
    <w:rsid w:val="0020440B"/>
    <w:rsid w:val="00216C3A"/>
    <w:rsid w:val="00220976"/>
    <w:rsid w:val="00222147"/>
    <w:rsid w:val="00241637"/>
    <w:rsid w:val="00267D30"/>
    <w:rsid w:val="00282679"/>
    <w:rsid w:val="00285A7E"/>
    <w:rsid w:val="002A404D"/>
    <w:rsid w:val="003071F7"/>
    <w:rsid w:val="003438A7"/>
    <w:rsid w:val="003735D1"/>
    <w:rsid w:val="00393757"/>
    <w:rsid w:val="00395D69"/>
    <w:rsid w:val="00396D1E"/>
    <w:rsid w:val="003A51E6"/>
    <w:rsid w:val="003A56C0"/>
    <w:rsid w:val="003B5D22"/>
    <w:rsid w:val="003E07E4"/>
    <w:rsid w:val="003E29CA"/>
    <w:rsid w:val="003F2224"/>
    <w:rsid w:val="003F5670"/>
    <w:rsid w:val="00402126"/>
    <w:rsid w:val="00407664"/>
    <w:rsid w:val="00432442"/>
    <w:rsid w:val="00432C03"/>
    <w:rsid w:val="00451589"/>
    <w:rsid w:val="00456CB5"/>
    <w:rsid w:val="00472990"/>
    <w:rsid w:val="00476DCD"/>
    <w:rsid w:val="00485A62"/>
    <w:rsid w:val="004C6A45"/>
    <w:rsid w:val="004D5C0A"/>
    <w:rsid w:val="00515B64"/>
    <w:rsid w:val="005167D5"/>
    <w:rsid w:val="00543EA6"/>
    <w:rsid w:val="005751AF"/>
    <w:rsid w:val="0057643C"/>
    <w:rsid w:val="0059149B"/>
    <w:rsid w:val="005937D4"/>
    <w:rsid w:val="005A5164"/>
    <w:rsid w:val="005B4FB9"/>
    <w:rsid w:val="005B5E04"/>
    <w:rsid w:val="005C4AF1"/>
    <w:rsid w:val="005C6542"/>
    <w:rsid w:val="005D0A6B"/>
    <w:rsid w:val="005D1F7D"/>
    <w:rsid w:val="005D748F"/>
    <w:rsid w:val="005F1280"/>
    <w:rsid w:val="00604F67"/>
    <w:rsid w:val="006158DE"/>
    <w:rsid w:val="006253AB"/>
    <w:rsid w:val="00666FB7"/>
    <w:rsid w:val="00672D95"/>
    <w:rsid w:val="00677726"/>
    <w:rsid w:val="006811C0"/>
    <w:rsid w:val="00685CF3"/>
    <w:rsid w:val="0068667A"/>
    <w:rsid w:val="0069376C"/>
    <w:rsid w:val="006A0011"/>
    <w:rsid w:val="006C02CD"/>
    <w:rsid w:val="006C2BFB"/>
    <w:rsid w:val="006D1B3E"/>
    <w:rsid w:val="006D3DAD"/>
    <w:rsid w:val="006D4554"/>
    <w:rsid w:val="006F45C2"/>
    <w:rsid w:val="007135F8"/>
    <w:rsid w:val="00737CBE"/>
    <w:rsid w:val="0074722D"/>
    <w:rsid w:val="00763878"/>
    <w:rsid w:val="0076458A"/>
    <w:rsid w:val="00781DE5"/>
    <w:rsid w:val="00784281"/>
    <w:rsid w:val="00787592"/>
    <w:rsid w:val="0079111C"/>
    <w:rsid w:val="0079335C"/>
    <w:rsid w:val="0079603B"/>
    <w:rsid w:val="007D04D2"/>
    <w:rsid w:val="007D129E"/>
    <w:rsid w:val="007E3619"/>
    <w:rsid w:val="007E7459"/>
    <w:rsid w:val="007F2CEC"/>
    <w:rsid w:val="00813C16"/>
    <w:rsid w:val="00824D8A"/>
    <w:rsid w:val="008429D1"/>
    <w:rsid w:val="00846316"/>
    <w:rsid w:val="00871E9F"/>
    <w:rsid w:val="008B2900"/>
    <w:rsid w:val="008B5EE2"/>
    <w:rsid w:val="008D4372"/>
    <w:rsid w:val="00925A15"/>
    <w:rsid w:val="00937114"/>
    <w:rsid w:val="00937B6A"/>
    <w:rsid w:val="00950CB6"/>
    <w:rsid w:val="00952875"/>
    <w:rsid w:val="00970BFC"/>
    <w:rsid w:val="009738D6"/>
    <w:rsid w:val="00991457"/>
    <w:rsid w:val="009956B7"/>
    <w:rsid w:val="009A0A9D"/>
    <w:rsid w:val="009A5123"/>
    <w:rsid w:val="009B7995"/>
    <w:rsid w:val="009D2A82"/>
    <w:rsid w:val="009F278E"/>
    <w:rsid w:val="009F58E8"/>
    <w:rsid w:val="00A02661"/>
    <w:rsid w:val="00A17C01"/>
    <w:rsid w:val="00A23C5F"/>
    <w:rsid w:val="00A267EE"/>
    <w:rsid w:val="00A43C41"/>
    <w:rsid w:val="00A46206"/>
    <w:rsid w:val="00A4755A"/>
    <w:rsid w:val="00A6714E"/>
    <w:rsid w:val="00A879CE"/>
    <w:rsid w:val="00AB05BE"/>
    <w:rsid w:val="00AC1313"/>
    <w:rsid w:val="00AF6B03"/>
    <w:rsid w:val="00AF6B38"/>
    <w:rsid w:val="00B016D0"/>
    <w:rsid w:val="00B06F56"/>
    <w:rsid w:val="00B2636B"/>
    <w:rsid w:val="00B45DB1"/>
    <w:rsid w:val="00B50C20"/>
    <w:rsid w:val="00B56FB4"/>
    <w:rsid w:val="00B86273"/>
    <w:rsid w:val="00BA2656"/>
    <w:rsid w:val="00BD46C1"/>
    <w:rsid w:val="00BD7BA2"/>
    <w:rsid w:val="00BE6DC4"/>
    <w:rsid w:val="00BF1921"/>
    <w:rsid w:val="00BF4D8C"/>
    <w:rsid w:val="00C10D97"/>
    <w:rsid w:val="00C57546"/>
    <w:rsid w:val="00C76ED8"/>
    <w:rsid w:val="00C81720"/>
    <w:rsid w:val="00CD1DEB"/>
    <w:rsid w:val="00CF390A"/>
    <w:rsid w:val="00D15BED"/>
    <w:rsid w:val="00D42778"/>
    <w:rsid w:val="00D47187"/>
    <w:rsid w:val="00D608E2"/>
    <w:rsid w:val="00D80B71"/>
    <w:rsid w:val="00DB1243"/>
    <w:rsid w:val="00DB6906"/>
    <w:rsid w:val="00E10E0E"/>
    <w:rsid w:val="00E21C18"/>
    <w:rsid w:val="00E25361"/>
    <w:rsid w:val="00E52FEB"/>
    <w:rsid w:val="00E57EA9"/>
    <w:rsid w:val="00E637DB"/>
    <w:rsid w:val="00E708A7"/>
    <w:rsid w:val="00E736D4"/>
    <w:rsid w:val="00E800C5"/>
    <w:rsid w:val="00E828EC"/>
    <w:rsid w:val="00E84A98"/>
    <w:rsid w:val="00EB04A2"/>
    <w:rsid w:val="00EB244C"/>
    <w:rsid w:val="00EB2BEA"/>
    <w:rsid w:val="00EB531F"/>
    <w:rsid w:val="00EB7966"/>
    <w:rsid w:val="00ED46BC"/>
    <w:rsid w:val="00EE7179"/>
    <w:rsid w:val="00F31040"/>
    <w:rsid w:val="00F533A4"/>
    <w:rsid w:val="00F7477A"/>
    <w:rsid w:val="00FA2376"/>
    <w:rsid w:val="00FB575E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7568CB89"/>
  <w15:docId w15:val="{509BE7F7-BDEF-4754-920A-459300F1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1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3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16"/>
  </w:style>
  <w:style w:type="paragraph" w:styleId="Footer">
    <w:name w:val="footer"/>
    <w:basedOn w:val="Normal"/>
    <w:link w:val="FooterChar"/>
    <w:uiPriority w:val="99"/>
    <w:unhideWhenUsed/>
    <w:rsid w:val="00813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16"/>
  </w:style>
  <w:style w:type="paragraph" w:styleId="BalloonText">
    <w:name w:val="Balloon Text"/>
    <w:basedOn w:val="Normal"/>
    <w:link w:val="BalloonTextChar"/>
    <w:uiPriority w:val="99"/>
    <w:semiHidden/>
    <w:unhideWhenUsed/>
    <w:rsid w:val="008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16"/>
    <w:rPr>
      <w:rFonts w:ascii="Tahoma" w:hAnsi="Tahoma" w:cs="Tahoma"/>
      <w:sz w:val="16"/>
      <w:szCs w:val="16"/>
    </w:r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E29CA"/>
    <w:pPr>
      <w:suppressAutoHyphens/>
      <w:spacing w:after="0" w:line="240" w:lineRule="auto"/>
      <w:jc w:val="center"/>
    </w:pPr>
    <w:rPr>
      <w:rFonts w:ascii="StobiSerif Regular" w:eastAsia="Times New Roman" w:hAnsi="StobiSerif Regular" w:cs="Times New Roman"/>
      <w:sz w:val="20"/>
      <w:lang w:eastAsia="en-GB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rsid w:val="003E29CA"/>
    <w:rPr>
      <w:rFonts w:ascii="StobiSerif Regular" w:eastAsia="Times New Roman" w:hAnsi="StobiSerif Regular" w:cs="Times New Roman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EB04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3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b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b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892B-6FA9-43F6-B1FD-6DB08B16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aneta.donevska</dc:creator>
  <cp:lastModifiedBy>Abdula, Rejhan MK GOV (ANB)</cp:lastModifiedBy>
  <cp:revision>50</cp:revision>
  <cp:lastPrinted>2025-04-09T10:06:00Z</cp:lastPrinted>
  <dcterms:created xsi:type="dcterms:W3CDTF">2025-04-07T09:27:00Z</dcterms:created>
  <dcterms:modified xsi:type="dcterms:W3CDTF">2025-04-10T10:04:00Z</dcterms:modified>
</cp:coreProperties>
</file>